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227B5E" w:rsidP="0004106C" w:rsidRDefault="00227B5E" w14:paraId="64557AFE" wp14:textId="7777777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556B">
        <w:rPr>
          <w:rFonts w:ascii="Arial" w:hAnsi="Arial" w:cs="Arial"/>
          <w:b/>
          <w:sz w:val="28"/>
          <w:szCs w:val="28"/>
        </w:rPr>
        <w:t>EDITAL DE SELEÇÃO DE MONITORES</w:t>
      </w:r>
    </w:p>
    <w:p xmlns:wp14="http://schemas.microsoft.com/office/word/2010/wordml" w:rsidRPr="00D47A4A" w:rsidR="0004106C" w:rsidP="00D47A4A" w:rsidRDefault="00DE4E1B" w14:paraId="4AABD9A1" wp14:textId="7777777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Edital n</w:t>
      </w:r>
      <w:r w:rsidRPr="00DE4E1B">
        <w:rPr>
          <w:rFonts w:ascii="Arial" w:hAnsi="Arial" w:cs="Arial"/>
          <w:b/>
          <w:sz w:val="28"/>
          <w:szCs w:val="28"/>
          <w:vertAlign w:val="superscript"/>
        </w:rPr>
        <w:t>o</w:t>
      </w:r>
      <w:r>
        <w:rPr>
          <w:rFonts w:ascii="Arial" w:hAnsi="Arial" w:cs="Arial"/>
          <w:b/>
          <w:sz w:val="28"/>
          <w:szCs w:val="28"/>
        </w:rPr>
        <w:t xml:space="preserve"> 01/202</w:t>
      </w:r>
      <w:r w:rsidR="006D2754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Programa Institucional de Monitoria</w:t>
      </w:r>
      <w:r w:rsidR="00623AE9">
        <w:rPr>
          <w:rFonts w:ascii="Arial" w:hAnsi="Arial" w:cs="Arial"/>
          <w:b/>
          <w:sz w:val="28"/>
          <w:szCs w:val="28"/>
        </w:rPr>
        <w:t xml:space="preserve"> 2025</w:t>
      </w:r>
      <w:r w:rsidR="00227B5E">
        <w:rPr>
          <w:rFonts w:ascii="Arial" w:hAnsi="Arial" w:cs="Arial"/>
          <w:b/>
          <w:sz w:val="28"/>
          <w:szCs w:val="28"/>
        </w:rPr>
        <w:t xml:space="preserve"> </w:t>
      </w:r>
    </w:p>
    <w:p xmlns:wp14="http://schemas.microsoft.com/office/word/2010/wordml" w:rsidR="00D47A4A" w:rsidP="0004106C" w:rsidRDefault="00D47A4A" w14:paraId="672A6659" wp14:textId="77777777">
      <w:pPr>
        <w:spacing w:after="0" w:line="360" w:lineRule="auto"/>
        <w:jc w:val="both"/>
        <w:rPr>
          <w:rFonts w:ascii="Arial" w:hAnsi="Arial" w:cs="Arial"/>
          <w:b/>
        </w:rPr>
      </w:pPr>
    </w:p>
    <w:p xmlns:wp14="http://schemas.microsoft.com/office/word/2010/wordml" w:rsidRPr="00C21CE9" w:rsidR="00227B5E" w:rsidP="45B16543" w:rsidRDefault="00227B5E" w14:paraId="40ABFFBB" wp14:textId="77777777" wp14:noSpellErr="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45B16543" w:rsidR="00227B5E">
        <w:rPr>
          <w:rFonts w:ascii="Arial" w:hAnsi="Arial" w:cs="Arial"/>
          <w:b w:val="1"/>
          <w:bCs w:val="1"/>
          <w:sz w:val="20"/>
          <w:szCs w:val="20"/>
        </w:rPr>
        <w:t>DISCIPLINA:</w:t>
      </w:r>
      <w:r w:rsidRPr="45B16543" w:rsidR="00227B5E">
        <w:rPr>
          <w:rFonts w:ascii="Arial" w:hAnsi="Arial" w:cs="Arial"/>
          <w:sz w:val="20"/>
          <w:szCs w:val="20"/>
        </w:rPr>
        <w:t xml:space="preserve"> </w:t>
      </w:r>
      <w:r w:rsidRPr="45B16543" w:rsidR="00623AE9">
        <w:rPr>
          <w:rFonts w:ascii="Arial" w:hAnsi="Arial" w:cs="Arial"/>
          <w:sz w:val="20"/>
          <w:szCs w:val="20"/>
        </w:rPr>
        <w:t>Trabalho de Curso I</w:t>
      </w:r>
      <w:r w:rsidRPr="45B16543" w:rsidR="00DE4E1B">
        <w:rPr>
          <w:rFonts w:ascii="Arial" w:hAnsi="Arial" w:cs="Arial"/>
          <w:sz w:val="20"/>
          <w:szCs w:val="20"/>
        </w:rPr>
        <w:t xml:space="preserve"> (MI</w:t>
      </w:r>
      <w:r w:rsidRPr="45B16543" w:rsidR="00623AE9">
        <w:rPr>
          <w:rFonts w:ascii="Arial" w:hAnsi="Arial" w:cs="Arial"/>
          <w:sz w:val="20"/>
          <w:szCs w:val="20"/>
        </w:rPr>
        <w:t xml:space="preserve"> </w:t>
      </w:r>
      <w:r w:rsidRPr="45B16543" w:rsidR="00623AE9">
        <w:rPr>
          <w:rFonts w:ascii="Arial" w:hAnsi="Arial" w:cs="Arial"/>
          <w:sz w:val="20"/>
          <w:szCs w:val="20"/>
        </w:rPr>
        <w:t>081</w:t>
      </w:r>
      <w:r w:rsidRPr="45B16543" w:rsidR="00DE4E1B">
        <w:rPr>
          <w:rFonts w:ascii="Arial" w:hAnsi="Arial" w:cs="Arial"/>
          <w:sz w:val="20"/>
          <w:szCs w:val="20"/>
        </w:rPr>
        <w:t>)</w:t>
      </w:r>
      <w:r>
        <w:tab/>
      </w:r>
      <w:r w:rsidRPr="45B16543" w:rsidR="00227B5E">
        <w:rPr>
          <w:rFonts w:ascii="Arial" w:hAnsi="Arial" w:cs="Arial"/>
          <w:sz w:val="20"/>
          <w:szCs w:val="20"/>
        </w:rPr>
        <w:t xml:space="preserve"> </w:t>
      </w:r>
    </w:p>
    <w:p xmlns:wp14="http://schemas.microsoft.com/office/word/2010/wordml" w:rsidR="00C21CE9" w:rsidP="45B16543" w:rsidRDefault="00227B5E" w14:paraId="31ACC7CE" wp14:textId="77777777">
      <w:pPr>
        <w:spacing w:after="0" w:line="360" w:lineRule="auto"/>
        <w:jc w:val="both"/>
        <w:rPr>
          <w:rFonts w:ascii="Arial" w:hAnsi="Arial" w:cs="Arial"/>
          <w:b w:val="1"/>
          <w:bCs w:val="1"/>
          <w:sz w:val="20"/>
          <w:szCs w:val="20"/>
        </w:rPr>
      </w:pPr>
      <w:r w:rsidRPr="45B16543" w:rsidR="00227B5E">
        <w:rPr>
          <w:rFonts w:ascii="Arial" w:hAnsi="Arial" w:cs="Arial"/>
          <w:b w:val="1"/>
          <w:bCs w:val="1"/>
          <w:sz w:val="20"/>
          <w:szCs w:val="20"/>
        </w:rPr>
        <w:t>Orientador (a):</w:t>
      </w:r>
      <w:r w:rsidRPr="45B16543" w:rsidR="00227B5E">
        <w:rPr>
          <w:rFonts w:ascii="Arial" w:hAnsi="Arial" w:cs="Arial"/>
          <w:sz w:val="20"/>
          <w:szCs w:val="20"/>
        </w:rPr>
        <w:t xml:space="preserve"> </w:t>
      </w:r>
      <w:r w:rsidRPr="45B16543" w:rsidR="00B07F67">
        <w:rPr>
          <w:rFonts w:ascii="Arial" w:hAnsi="Arial" w:cs="Arial"/>
          <w:sz w:val="20"/>
          <w:szCs w:val="20"/>
        </w:rPr>
        <w:t xml:space="preserve"> </w:t>
      </w:r>
      <w:r w:rsidRPr="45B16543" w:rsidR="00DE4E1B">
        <w:rPr>
          <w:rFonts w:ascii="Arial" w:hAnsi="Arial" w:cs="Arial"/>
          <w:sz w:val="20"/>
          <w:szCs w:val="20"/>
        </w:rPr>
        <w:t>Prof</w:t>
      </w:r>
      <w:r w:rsidRPr="45B16543" w:rsidR="00DE4E1B">
        <w:rPr>
          <w:rFonts w:ascii="Arial" w:hAnsi="Arial" w:cs="Arial"/>
          <w:sz w:val="20"/>
          <w:szCs w:val="20"/>
          <w:vertAlign w:val="superscript"/>
        </w:rPr>
        <w:t>a</w:t>
      </w:r>
      <w:r w:rsidRPr="45B16543" w:rsidR="00DE4E1B">
        <w:rPr>
          <w:rFonts w:ascii="Arial" w:hAnsi="Arial" w:cs="Arial"/>
          <w:sz w:val="20"/>
          <w:szCs w:val="20"/>
        </w:rPr>
        <w:t xml:space="preserve"> </w:t>
      </w:r>
      <w:r w:rsidRPr="45B16543" w:rsidR="00C21CE9">
        <w:rPr>
          <w:rFonts w:ascii="Arial" w:hAnsi="Arial" w:cs="Arial"/>
          <w:sz w:val="20"/>
          <w:szCs w:val="20"/>
        </w:rPr>
        <w:t>Crislaine</w:t>
      </w:r>
      <w:r w:rsidRPr="45B16543" w:rsidR="00C21CE9">
        <w:rPr>
          <w:rFonts w:ascii="Arial" w:hAnsi="Arial" w:cs="Arial"/>
          <w:sz w:val="20"/>
          <w:szCs w:val="20"/>
        </w:rPr>
        <w:t xml:space="preserve"> Caroline Serpe</w:t>
      </w:r>
    </w:p>
    <w:p xmlns:wp14="http://schemas.microsoft.com/office/word/2010/wordml" w:rsidR="00C21CE9" w:rsidP="45B16543" w:rsidRDefault="00C21CE9" w14:paraId="0A37501D" wp14:textId="77777777" wp14:noSpellErr="1">
      <w:pPr>
        <w:spacing w:after="0" w:line="360" w:lineRule="auto"/>
        <w:jc w:val="both"/>
        <w:rPr>
          <w:rFonts w:ascii="Arial" w:hAnsi="Arial" w:cs="Arial"/>
          <w:b w:val="1"/>
          <w:bCs w:val="1"/>
          <w:sz w:val="20"/>
          <w:szCs w:val="20"/>
        </w:rPr>
      </w:pPr>
    </w:p>
    <w:p xmlns:wp14="http://schemas.microsoft.com/office/word/2010/wordml" w:rsidRPr="00C8556B" w:rsidR="00227B5E" w:rsidP="45B16543" w:rsidRDefault="00227B5E" w14:paraId="0AB4A87D" wp14:textId="77777777" wp14:noSpellErr="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45B16543" w:rsidR="00227B5E">
        <w:rPr>
          <w:rFonts w:ascii="Arial" w:hAnsi="Arial" w:cs="Arial"/>
          <w:b w:val="1"/>
          <w:bCs w:val="1"/>
          <w:sz w:val="20"/>
          <w:szCs w:val="20"/>
        </w:rPr>
        <w:t>Nº DE VAGAS:</w:t>
      </w:r>
      <w:r w:rsidRPr="45B16543" w:rsidR="00227B5E">
        <w:rPr>
          <w:rFonts w:ascii="Arial" w:hAnsi="Arial" w:cs="Arial"/>
          <w:sz w:val="20"/>
          <w:szCs w:val="20"/>
        </w:rPr>
        <w:t xml:space="preserve"> </w:t>
      </w:r>
      <w:r w:rsidRPr="45B16543" w:rsidR="00B07F67">
        <w:rPr>
          <w:rFonts w:ascii="Arial" w:hAnsi="Arial" w:cs="Arial"/>
          <w:sz w:val="20"/>
          <w:szCs w:val="20"/>
        </w:rPr>
        <w:t xml:space="preserve"> </w:t>
      </w:r>
      <w:r w:rsidRPr="45B16543" w:rsidR="00623AE9">
        <w:rPr>
          <w:rFonts w:ascii="Arial" w:hAnsi="Arial" w:cs="Arial"/>
          <w:sz w:val="20"/>
          <w:szCs w:val="20"/>
        </w:rPr>
        <w:t>01 (uma</w:t>
      </w:r>
      <w:r w:rsidRPr="45B16543" w:rsidR="00DE4E1B">
        <w:rPr>
          <w:rFonts w:ascii="Arial" w:hAnsi="Arial" w:cs="Arial"/>
          <w:sz w:val="20"/>
          <w:szCs w:val="20"/>
        </w:rPr>
        <w:t>)</w:t>
      </w:r>
      <w:r w:rsidRPr="45B16543" w:rsidR="00683411">
        <w:rPr>
          <w:rFonts w:ascii="Arial" w:hAnsi="Arial" w:cs="Arial"/>
          <w:sz w:val="20"/>
          <w:szCs w:val="20"/>
        </w:rPr>
        <w:t xml:space="preserve"> vaga</w:t>
      </w:r>
      <w:r w:rsidRPr="45B16543" w:rsidR="003349BD">
        <w:rPr>
          <w:rFonts w:ascii="Arial" w:hAnsi="Arial" w:cs="Arial"/>
          <w:sz w:val="20"/>
          <w:szCs w:val="20"/>
        </w:rPr>
        <w:t xml:space="preserve"> – 1º lugar com bolsa</w:t>
      </w:r>
      <w:r w:rsidRPr="45B16543" w:rsidR="00483339">
        <w:rPr>
          <w:rFonts w:ascii="Arial" w:hAnsi="Arial" w:cs="Arial"/>
          <w:sz w:val="20"/>
          <w:szCs w:val="20"/>
        </w:rPr>
        <w:t>; 01 (um) vaga voluntário</w:t>
      </w:r>
      <w:r w:rsidRPr="45B16543" w:rsidR="004F5FAE">
        <w:rPr>
          <w:rFonts w:ascii="Arial" w:hAnsi="Arial" w:cs="Arial"/>
          <w:sz w:val="20"/>
          <w:szCs w:val="20"/>
        </w:rPr>
        <w:t xml:space="preserve"> como Monitoria Voluntária/ Cadastro de Reserva de eventual redistribuição de bolsas</w:t>
      </w:r>
    </w:p>
    <w:p xmlns:wp14="http://schemas.microsoft.com/office/word/2010/wordml" w:rsidR="0036405F" w:rsidP="45B16543" w:rsidRDefault="0036405F" w14:paraId="5DAB6C7B" wp14:textId="77777777" wp14:noSpellErr="1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xmlns:wp14="http://schemas.microsoft.com/office/word/2010/wordml" w:rsidRPr="0036405F" w:rsidR="0055525E" w:rsidP="45B16543" w:rsidRDefault="0055525E" w14:paraId="4F89DEF0" wp14:textId="77777777" wp14:noSpellErr="1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45B16543" w:rsidR="0055525E">
        <w:rPr>
          <w:rFonts w:ascii="Arial" w:hAnsi="Arial" w:cs="Arial"/>
          <w:sz w:val="20"/>
          <w:szCs w:val="20"/>
          <w:u w:val="single"/>
        </w:rPr>
        <w:t>PRÉ-REQUISITOS:</w:t>
      </w:r>
    </w:p>
    <w:p xmlns:wp14="http://schemas.microsoft.com/office/word/2010/wordml" w:rsidR="0055525E" w:rsidP="45B16543" w:rsidRDefault="0055525E" w14:paraId="0CF551CE" wp14:textId="77777777" wp14:noSpellErr="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45B16543" w:rsidR="0055525E">
        <w:rPr>
          <w:rFonts w:ascii="Arial" w:hAnsi="Arial" w:cs="Arial"/>
          <w:sz w:val="20"/>
          <w:szCs w:val="20"/>
        </w:rPr>
        <w:t xml:space="preserve">- Matrícula ativa </w:t>
      </w:r>
      <w:r w:rsidRPr="45B16543" w:rsidR="00343337">
        <w:rPr>
          <w:rFonts w:ascii="Arial" w:hAnsi="Arial" w:cs="Arial"/>
          <w:sz w:val="20"/>
          <w:szCs w:val="20"/>
        </w:rPr>
        <w:t xml:space="preserve">no </w:t>
      </w:r>
      <w:r w:rsidRPr="45B16543" w:rsidR="0055525E">
        <w:rPr>
          <w:rFonts w:ascii="Arial" w:hAnsi="Arial" w:cs="Arial"/>
          <w:sz w:val="20"/>
          <w:szCs w:val="20"/>
        </w:rPr>
        <w:t>Curso de Medicina</w:t>
      </w:r>
      <w:r w:rsidRPr="45B16543" w:rsidR="00343337">
        <w:rPr>
          <w:rFonts w:ascii="Arial" w:hAnsi="Arial" w:cs="Arial"/>
          <w:sz w:val="20"/>
          <w:szCs w:val="20"/>
        </w:rPr>
        <w:t>-</w:t>
      </w:r>
      <w:r w:rsidRPr="45B16543" w:rsidR="0055525E">
        <w:rPr>
          <w:rFonts w:ascii="Arial" w:hAnsi="Arial" w:cs="Arial"/>
          <w:sz w:val="20"/>
          <w:szCs w:val="20"/>
        </w:rPr>
        <w:t>UFPR</w:t>
      </w:r>
      <w:r w:rsidRPr="45B16543" w:rsidR="00343337">
        <w:rPr>
          <w:rFonts w:ascii="Arial" w:hAnsi="Arial" w:cs="Arial"/>
          <w:sz w:val="20"/>
          <w:szCs w:val="20"/>
        </w:rPr>
        <w:t>,</w:t>
      </w:r>
      <w:r w:rsidRPr="45B16543" w:rsidR="0055525E">
        <w:rPr>
          <w:rFonts w:ascii="Arial" w:hAnsi="Arial" w:cs="Arial"/>
          <w:sz w:val="20"/>
          <w:szCs w:val="20"/>
        </w:rPr>
        <w:t xml:space="preserve"> com frequência regular e desempenho acadêmico satisfatório</w:t>
      </w:r>
      <w:r w:rsidRPr="45B16543" w:rsidR="00343337">
        <w:rPr>
          <w:rFonts w:ascii="Arial" w:hAnsi="Arial" w:cs="Arial"/>
          <w:sz w:val="20"/>
          <w:szCs w:val="20"/>
        </w:rPr>
        <w:t>;</w:t>
      </w:r>
    </w:p>
    <w:p xmlns:wp14="http://schemas.microsoft.com/office/word/2010/wordml" w:rsidR="0055525E" w:rsidP="45B16543" w:rsidRDefault="0055525E" w14:paraId="73ADA718" wp14:textId="77777777" wp14:noSpellErr="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45B16543" w:rsidR="0055525E">
        <w:rPr>
          <w:rFonts w:ascii="Arial" w:hAnsi="Arial" w:cs="Arial"/>
          <w:sz w:val="20"/>
          <w:szCs w:val="20"/>
        </w:rPr>
        <w:t xml:space="preserve">- Disponibilidade de 12 horas semanais para atividades de plano de monitoria, preferencialmente livre horário de aulas teóricas de disciplina (2as feiras, das 16h30 às 17h30). </w:t>
      </w:r>
    </w:p>
    <w:p xmlns:wp14="http://schemas.microsoft.com/office/word/2010/wordml" w:rsidR="0055525E" w:rsidP="45B16543" w:rsidRDefault="0055525E" w14:paraId="71CC2E4A" wp14:textId="77777777" wp14:noSpellErr="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45B16543" w:rsidR="0055525E">
        <w:rPr>
          <w:rFonts w:ascii="Arial" w:hAnsi="Arial" w:cs="Arial"/>
          <w:sz w:val="20"/>
          <w:szCs w:val="20"/>
        </w:rPr>
        <w:t xml:space="preserve">- Ter cursado e </w:t>
      </w:r>
      <w:r w:rsidRPr="45B16543" w:rsidR="00343337">
        <w:rPr>
          <w:rFonts w:ascii="Arial" w:hAnsi="Arial" w:cs="Arial"/>
          <w:sz w:val="20"/>
          <w:szCs w:val="20"/>
        </w:rPr>
        <w:t xml:space="preserve">sido </w:t>
      </w:r>
      <w:r w:rsidRPr="45B16543" w:rsidR="0055525E">
        <w:rPr>
          <w:rFonts w:ascii="Arial" w:hAnsi="Arial" w:cs="Arial"/>
          <w:sz w:val="20"/>
          <w:szCs w:val="20"/>
        </w:rPr>
        <w:t>aprovado na disciplina TCI (MI 081).</w:t>
      </w:r>
    </w:p>
    <w:p xmlns:wp14="http://schemas.microsoft.com/office/word/2010/wordml" w:rsidR="0055525E" w:rsidP="45B16543" w:rsidRDefault="0055525E" w14:paraId="3CDA6B3F" wp14:textId="77777777" wp14:noSpellErr="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45B16543" w:rsidR="0055525E">
        <w:rPr>
          <w:rFonts w:ascii="Arial" w:hAnsi="Arial" w:cs="Arial"/>
          <w:sz w:val="20"/>
          <w:szCs w:val="20"/>
        </w:rPr>
        <w:t xml:space="preserve">- Não receber qualquer outro tipo de bolsa institucional (iniciação científica, extensão, PET, </w:t>
      </w:r>
      <w:r w:rsidRPr="45B16543" w:rsidR="0055525E">
        <w:rPr>
          <w:rFonts w:ascii="Arial" w:hAnsi="Arial" w:cs="Arial"/>
          <w:sz w:val="20"/>
          <w:szCs w:val="20"/>
        </w:rPr>
        <w:t>PIBID, etc.</w:t>
      </w:r>
      <w:r w:rsidRPr="45B16543" w:rsidR="0055525E">
        <w:rPr>
          <w:rFonts w:ascii="Arial" w:hAnsi="Arial" w:cs="Arial"/>
          <w:sz w:val="20"/>
          <w:szCs w:val="20"/>
        </w:rPr>
        <w:t>), com ex</w:t>
      </w:r>
      <w:r w:rsidRPr="45B16543" w:rsidR="00343337">
        <w:rPr>
          <w:rFonts w:ascii="Arial" w:hAnsi="Arial" w:cs="Arial"/>
          <w:sz w:val="20"/>
          <w:szCs w:val="20"/>
        </w:rPr>
        <w:t>ce</w:t>
      </w:r>
      <w:r w:rsidRPr="45B16543" w:rsidR="0055525E">
        <w:rPr>
          <w:rFonts w:ascii="Arial" w:hAnsi="Arial" w:cs="Arial"/>
          <w:sz w:val="20"/>
          <w:szCs w:val="20"/>
        </w:rPr>
        <w:t xml:space="preserve">ção de bolsa PROBEM.  </w:t>
      </w:r>
    </w:p>
    <w:p xmlns:wp14="http://schemas.microsoft.com/office/word/2010/wordml" w:rsidR="0055525E" w:rsidP="45B16543" w:rsidRDefault="0055525E" w14:paraId="02EB378F" wp14:textId="77777777" wp14:noSpellErr="1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xmlns:wp14="http://schemas.microsoft.com/office/word/2010/wordml" w:rsidRPr="00683411" w:rsidR="0036405F" w:rsidP="45B16543" w:rsidRDefault="0036405F" w14:paraId="69FE6D9A" wp14:textId="77777777" wp14:noSpellErr="1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45B16543" w:rsidR="0036405F">
        <w:rPr>
          <w:rFonts w:ascii="Arial" w:hAnsi="Arial" w:cs="Arial"/>
          <w:sz w:val="20"/>
          <w:szCs w:val="20"/>
          <w:u w:val="single"/>
        </w:rPr>
        <w:t xml:space="preserve">INSCRIÇÕES: </w:t>
      </w:r>
    </w:p>
    <w:p xmlns:wp14="http://schemas.microsoft.com/office/word/2010/wordml" w:rsidRPr="00343337" w:rsidR="0055525E" w:rsidP="45B16543" w:rsidRDefault="0055525E" w14:paraId="4F13A30D" wp14:textId="58770EE7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45B16543" w:rsidR="0055525E">
        <w:rPr>
          <w:rFonts w:ascii="Arial" w:hAnsi="Arial" w:cs="Arial"/>
          <w:b w:val="1"/>
          <w:bCs w:val="1"/>
          <w:color w:val="FF0000"/>
          <w:sz w:val="20"/>
          <w:szCs w:val="20"/>
        </w:rPr>
        <w:t>Período de Inscrições</w:t>
      </w:r>
      <w:r w:rsidRPr="45B16543" w:rsidR="0055525E">
        <w:rPr>
          <w:rFonts w:ascii="Arial" w:hAnsi="Arial" w:cs="Arial"/>
          <w:color w:val="FF0000"/>
          <w:sz w:val="20"/>
          <w:szCs w:val="20"/>
        </w:rPr>
        <w:t>: 10/03/2025 à 1</w:t>
      </w:r>
      <w:r w:rsidRPr="45B16543" w:rsidR="41C5E72C">
        <w:rPr>
          <w:rFonts w:ascii="Arial" w:hAnsi="Arial" w:cs="Arial"/>
          <w:color w:val="FF0000"/>
          <w:sz w:val="20"/>
          <w:szCs w:val="20"/>
        </w:rPr>
        <w:t>4</w:t>
      </w:r>
      <w:r w:rsidRPr="45B16543" w:rsidR="0055525E">
        <w:rPr>
          <w:rFonts w:ascii="Arial" w:hAnsi="Arial" w:cs="Arial"/>
          <w:color w:val="FF0000"/>
          <w:sz w:val="20"/>
          <w:szCs w:val="20"/>
        </w:rPr>
        <w:t>/03/2025</w:t>
      </w:r>
      <w:r w:rsidRPr="45B16543" w:rsidR="7C7E0FD4">
        <w:rPr>
          <w:rFonts w:ascii="Arial" w:hAnsi="Arial" w:cs="Arial"/>
          <w:color w:val="FF0000"/>
          <w:sz w:val="20"/>
          <w:szCs w:val="20"/>
        </w:rPr>
        <w:t xml:space="preserve"> (prorrogado)</w:t>
      </w:r>
    </w:p>
    <w:p xmlns:wp14="http://schemas.microsoft.com/office/word/2010/wordml" w:rsidRPr="00343337" w:rsidR="0055525E" w:rsidP="45B16543" w:rsidRDefault="0055525E" w14:paraId="34E4F19B" wp14:textId="6D306051">
      <w:pPr>
        <w:spacing w:after="0" w:line="360" w:lineRule="auto"/>
        <w:jc w:val="both"/>
        <w:rPr>
          <w:sz w:val="20"/>
          <w:szCs w:val="20"/>
        </w:rPr>
      </w:pPr>
      <w:r w:rsidRPr="45B16543" w:rsidR="0055525E">
        <w:rPr>
          <w:rFonts w:ascii="Arial" w:hAnsi="Arial" w:cs="Arial"/>
          <w:b w:val="1"/>
          <w:bCs w:val="1"/>
          <w:color w:val="auto"/>
          <w:sz w:val="20"/>
          <w:szCs w:val="20"/>
        </w:rPr>
        <w:t>Link de formulário</w:t>
      </w:r>
      <w:r w:rsidRPr="45B16543" w:rsidR="0055525E">
        <w:rPr>
          <w:rFonts w:ascii="Arial" w:hAnsi="Arial" w:cs="Arial"/>
          <w:b w:val="1"/>
          <w:bCs w:val="1"/>
          <w:color w:val="auto"/>
          <w:sz w:val="20"/>
          <w:szCs w:val="20"/>
        </w:rPr>
        <w:t xml:space="preserve"> de inscrição</w:t>
      </w:r>
      <w:r w:rsidRPr="45B16543" w:rsidR="0055525E">
        <w:rPr>
          <w:rFonts w:ascii="Arial" w:hAnsi="Arial" w:cs="Arial"/>
          <w:b w:val="1"/>
          <w:bCs w:val="1"/>
          <w:color w:val="auto"/>
          <w:sz w:val="20"/>
          <w:szCs w:val="20"/>
        </w:rPr>
        <w:t xml:space="preserve">: </w:t>
      </w:r>
      <w:hyperlink r:id="Rf21915ab53134e27">
        <w:r w:rsidRPr="45B16543" w:rsidR="35F3CD0E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https://forms.gle/fqQBZxU4Eh1xEWky6</w:t>
        </w:r>
      </w:hyperlink>
    </w:p>
    <w:p w:rsidR="45B16543" w:rsidP="45B16543" w:rsidRDefault="45B16543" w14:paraId="5481749E" w14:textId="495965F6">
      <w:pPr>
        <w:spacing w:after="0" w:line="360" w:lineRule="auto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</w:p>
    <w:p xmlns:wp14="http://schemas.microsoft.com/office/word/2010/wordml" w:rsidR="00C52F74" w:rsidP="45B16543" w:rsidRDefault="0055525E" w14:paraId="057AB872" wp14:textId="77777777" wp14:noSpellErr="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45B16543" w:rsidR="0055525E">
        <w:rPr>
          <w:rFonts w:ascii="Arial" w:hAnsi="Arial" w:cs="Arial"/>
          <w:b w:val="1"/>
          <w:bCs w:val="1"/>
          <w:sz w:val="20"/>
          <w:szCs w:val="20"/>
        </w:rPr>
        <w:t xml:space="preserve">Obs.: Anexar ao formulário de inscrição o </w:t>
      </w:r>
      <w:r w:rsidRPr="45B16543" w:rsidR="00C52F74">
        <w:rPr>
          <w:rFonts w:ascii="Arial" w:hAnsi="Arial" w:cs="Arial"/>
          <w:sz w:val="20"/>
          <w:szCs w:val="20"/>
        </w:rPr>
        <w:t xml:space="preserve">histórico escolar atual com IRA </w:t>
      </w:r>
      <w:r w:rsidRPr="45B16543" w:rsidR="0055525E">
        <w:rPr>
          <w:rFonts w:ascii="Arial" w:hAnsi="Arial" w:cs="Arial"/>
          <w:sz w:val="20"/>
          <w:szCs w:val="20"/>
        </w:rPr>
        <w:t>(</w:t>
      </w:r>
      <w:r w:rsidRPr="45B16543" w:rsidR="00C52F74">
        <w:rPr>
          <w:rFonts w:ascii="Arial" w:hAnsi="Arial" w:cs="Arial"/>
          <w:sz w:val="20"/>
          <w:szCs w:val="20"/>
        </w:rPr>
        <w:t>nota da disciplina de pré-requisito proposta</w:t>
      </w:r>
      <w:r w:rsidRPr="45B16543" w:rsidR="0055525E">
        <w:rPr>
          <w:rFonts w:ascii="Arial" w:hAnsi="Arial" w:cs="Arial"/>
          <w:sz w:val="20"/>
          <w:szCs w:val="20"/>
        </w:rPr>
        <w:t xml:space="preserve"> deverá estar evidente</w:t>
      </w:r>
      <w:r w:rsidRPr="45B16543" w:rsidR="00D47A4A">
        <w:rPr>
          <w:rFonts w:ascii="Arial" w:hAnsi="Arial" w:cs="Arial"/>
          <w:sz w:val="20"/>
          <w:szCs w:val="20"/>
        </w:rPr>
        <w:t>, juntamente com disciplinas MP324, MF050 e CE098, quando já cursadas</w:t>
      </w:r>
      <w:r w:rsidRPr="45B16543" w:rsidR="0055525E">
        <w:rPr>
          <w:rFonts w:ascii="Arial" w:hAnsi="Arial" w:cs="Arial"/>
          <w:sz w:val="20"/>
          <w:szCs w:val="20"/>
        </w:rPr>
        <w:t>)</w:t>
      </w:r>
      <w:r w:rsidRPr="45B16543" w:rsidR="001A654B">
        <w:rPr>
          <w:rFonts w:ascii="Arial" w:hAnsi="Arial" w:cs="Arial"/>
          <w:sz w:val="20"/>
          <w:szCs w:val="20"/>
        </w:rPr>
        <w:t>;</w:t>
      </w:r>
    </w:p>
    <w:p w:rsidR="2927E086" w:rsidP="45B16543" w:rsidRDefault="2927E086" w14:paraId="6DB7D064" w14:textId="30D2DC46">
      <w:pPr>
        <w:spacing w:before="0" w:beforeAutospacing="off" w:after="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0"/>
          <w:szCs w:val="20"/>
          <w:lang w:val="pt-BR"/>
        </w:rPr>
      </w:pPr>
      <w:r w:rsidRPr="45B16543" w:rsidR="2927E08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0"/>
          <w:szCs w:val="20"/>
          <w:u w:val="single"/>
          <w:lang w:val="pt-BR"/>
        </w:rPr>
        <w:t>PROVA TEÓRICA</w:t>
      </w:r>
      <w:r w:rsidRPr="45B16543" w:rsidR="2927E08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w:rsidR="2927E086" w:rsidP="45B16543" w:rsidRDefault="2927E086" w14:paraId="52C3BFE3" w14:textId="0C68F739">
      <w:pPr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0"/>
          <w:szCs w:val="20"/>
          <w:lang w:val="pt-BR"/>
        </w:rPr>
      </w:pPr>
      <w:r w:rsidRPr="45B16543" w:rsidR="2927E08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0"/>
          <w:szCs w:val="20"/>
          <w:lang w:val="pt-BR"/>
        </w:rPr>
        <w:t>Local</w:t>
      </w:r>
      <w:r w:rsidRPr="45B16543" w:rsidR="2927E08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0"/>
          <w:szCs w:val="20"/>
          <w:lang w:val="pt-BR"/>
        </w:rPr>
        <w:t xml:space="preserve">: Sala 2D, 2º andar, prédio do Setor de Ciências da Saúde. </w:t>
      </w:r>
    </w:p>
    <w:p w:rsidR="2927E086" w:rsidP="45B16543" w:rsidRDefault="2927E086" w14:paraId="4A27617D" w14:textId="0732A680">
      <w:pPr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0"/>
          <w:szCs w:val="20"/>
          <w:lang w:val="pt-BR"/>
        </w:rPr>
      </w:pPr>
      <w:r w:rsidRPr="45B16543" w:rsidR="2927E08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0"/>
          <w:szCs w:val="20"/>
          <w:lang w:val="pt-BR"/>
        </w:rPr>
        <w:t>Data</w:t>
      </w:r>
      <w:r w:rsidRPr="45B16543" w:rsidR="2927E08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0"/>
          <w:szCs w:val="20"/>
          <w:lang w:val="pt-BR"/>
        </w:rPr>
        <w:t xml:space="preserve">: 14 de março de 2025 (sexta-feira) </w:t>
      </w:r>
    </w:p>
    <w:p w:rsidR="2927E086" w:rsidP="45B16543" w:rsidRDefault="2927E086" w14:paraId="725F40B4" w14:textId="7E1889A1">
      <w:pPr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0"/>
          <w:szCs w:val="20"/>
          <w:lang w:val="pt-BR"/>
        </w:rPr>
      </w:pPr>
      <w:r w:rsidRPr="45B16543" w:rsidR="2927E08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0"/>
          <w:szCs w:val="20"/>
          <w:lang w:val="pt-BR"/>
        </w:rPr>
        <w:t xml:space="preserve">Horário: </w:t>
      </w:r>
      <w:r w:rsidRPr="45B16543" w:rsidR="2927E08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0"/>
          <w:szCs w:val="20"/>
          <w:lang w:val="pt-BR"/>
        </w:rPr>
        <w:t>12h30 às 13h30</w:t>
      </w:r>
    </w:p>
    <w:p w:rsidR="45B16543" w:rsidP="45B16543" w:rsidRDefault="45B16543" w14:paraId="10D6C4F1" w14:textId="22E8BD04">
      <w:pPr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2927E086" w:rsidP="45B16543" w:rsidRDefault="2927E086" w14:paraId="562EB8E3" w14:textId="585296DB">
      <w:pPr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45B16543" w:rsidR="2927E086">
        <w:rPr>
          <w:rFonts w:ascii="Arial" w:hAnsi="Arial" w:cs="Arial"/>
          <w:color w:val="auto"/>
          <w:sz w:val="20"/>
          <w:szCs w:val="20"/>
        </w:rPr>
        <w:t xml:space="preserve">Prova </w:t>
      </w:r>
      <w:r w:rsidRPr="45B16543" w:rsidR="2927E086">
        <w:rPr>
          <w:rFonts w:ascii="Arial" w:hAnsi="Arial" w:cs="Arial"/>
          <w:color w:val="auto"/>
          <w:sz w:val="20"/>
          <w:szCs w:val="20"/>
        </w:rPr>
        <w:t>Téorica</w:t>
      </w:r>
      <w:r w:rsidRPr="45B16543" w:rsidR="2927E086">
        <w:rPr>
          <w:rFonts w:ascii="Arial" w:hAnsi="Arial" w:cs="Arial"/>
          <w:color w:val="auto"/>
          <w:sz w:val="20"/>
          <w:szCs w:val="20"/>
        </w:rPr>
        <w:t xml:space="preserve"> será substituída por uma Ficha de Avaliação de Atividades em Pesquisa. </w:t>
      </w:r>
    </w:p>
    <w:p w:rsidR="2927E086" w:rsidP="45B16543" w:rsidRDefault="2927E086" w14:paraId="21DCE82C" w14:textId="68264881">
      <w:pPr>
        <w:spacing w:after="0" w:line="360" w:lineRule="auto"/>
        <w:jc w:val="both"/>
        <w:rPr>
          <w:sz w:val="20"/>
          <w:szCs w:val="20"/>
        </w:rPr>
      </w:pPr>
      <w:r w:rsidRPr="45B16543" w:rsidR="2927E086">
        <w:rPr>
          <w:rFonts w:ascii="Arial" w:hAnsi="Arial" w:cs="Arial"/>
          <w:color w:val="auto"/>
          <w:sz w:val="20"/>
          <w:szCs w:val="20"/>
        </w:rPr>
        <w:t>A Ficha de avaliação está disponível na página do departamento (</w:t>
      </w:r>
      <w:hyperlink r:id="Rf403f06e1e3e468e">
        <w:r w:rsidRPr="45B16543" w:rsidR="2927E086">
          <w:rPr>
            <w:rStyle w:val="Hyperlink"/>
            <w:rFonts w:ascii="Arial" w:hAnsi="Arial" w:eastAsia="Arial" w:cs="Arial"/>
            <w:noProof w:val="0"/>
            <w:sz w:val="20"/>
            <w:szCs w:val="20"/>
            <w:lang w:val="pt-BR"/>
          </w:rPr>
          <w:t>https://saude.ufpr.br/medintegrada/)</w:t>
        </w:r>
      </w:hyperlink>
    </w:p>
    <w:p w:rsidR="2F9825C0" w:rsidP="45B16543" w:rsidRDefault="2F9825C0" w14:paraId="03BA3FB9" w14:textId="4844AA58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  <w:rPr>
          <w:rFonts w:ascii="Arial" w:hAnsi="Arial" w:eastAsia="Arial" w:cs="Arial"/>
          <w:noProof w:val="0"/>
          <w:sz w:val="20"/>
          <w:szCs w:val="20"/>
          <w:lang w:val="pt-BR"/>
        </w:rPr>
      </w:pPr>
      <w:r w:rsidRPr="45B16543" w:rsidR="2F9825C0">
        <w:rPr>
          <w:rFonts w:ascii="Arial" w:hAnsi="Arial" w:eastAsia="Arial" w:cs="Arial"/>
          <w:noProof w:val="0"/>
          <w:sz w:val="20"/>
          <w:szCs w:val="20"/>
          <w:lang w:val="pt-BR"/>
        </w:rPr>
        <w:t>Será preciso o envio de doc</w:t>
      </w:r>
      <w:r w:rsidRPr="45B16543" w:rsidR="5383671F">
        <w:rPr>
          <w:rFonts w:ascii="Arial" w:hAnsi="Arial" w:eastAsia="Arial" w:cs="Arial"/>
          <w:noProof w:val="0"/>
          <w:sz w:val="20"/>
          <w:szCs w:val="20"/>
          <w:lang w:val="pt-BR"/>
        </w:rPr>
        <w:t>umentação que comprove a sua pontuação.</w:t>
      </w:r>
    </w:p>
    <w:p xmlns:wp14="http://schemas.microsoft.com/office/word/2010/wordml" w:rsidR="00D47A4A" w:rsidP="45B16543" w:rsidRDefault="00D47A4A" w14:paraId="13E0708B" wp14:textId="77777777" wp14:noSpellErr="1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45B16543" w:rsidR="00D47A4A">
        <w:rPr>
          <w:rFonts w:ascii="Arial" w:hAnsi="Arial" w:cs="Arial"/>
          <w:color w:val="FF0000"/>
          <w:sz w:val="20"/>
          <w:szCs w:val="20"/>
        </w:rPr>
        <w:t>Obs.: alunos que já tiverem sido aprovados nas seguintes disciplinas, receberão pontuação adicional em processo de seleção</w:t>
      </w:r>
      <w:r w:rsidRPr="45B16543" w:rsidR="00343337">
        <w:rPr>
          <w:rFonts w:ascii="Arial" w:hAnsi="Arial" w:cs="Arial"/>
          <w:color w:val="FF0000"/>
          <w:sz w:val="20"/>
          <w:szCs w:val="20"/>
        </w:rPr>
        <w:t>, juntamente com experiência prévia em Produção Científica</w:t>
      </w:r>
      <w:r w:rsidRPr="45B16543" w:rsidR="00D47A4A">
        <w:rPr>
          <w:rFonts w:ascii="Arial" w:hAnsi="Arial" w:cs="Arial"/>
          <w:color w:val="FF0000"/>
          <w:sz w:val="20"/>
          <w:szCs w:val="20"/>
        </w:rPr>
        <w:t xml:space="preserve">. </w:t>
      </w:r>
    </w:p>
    <w:p xmlns:wp14="http://schemas.microsoft.com/office/word/2010/wordml" w:rsidR="00D47A4A" w:rsidP="45B16543" w:rsidRDefault="00D47A4A" w14:paraId="580DC7E0" wp14:textId="77777777" wp14:noSpellErr="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45B16543" w:rsidR="00D47A4A">
        <w:rPr>
          <w:rFonts w:ascii="Arial" w:hAnsi="Arial" w:cs="Arial"/>
          <w:sz w:val="20"/>
          <w:szCs w:val="20"/>
        </w:rPr>
        <w:t>MP324 Prática Médica Baseada em Evidência (Optativa – 2º período)</w:t>
      </w:r>
    </w:p>
    <w:p xmlns:wp14="http://schemas.microsoft.com/office/word/2010/wordml" w:rsidR="00D47A4A" w:rsidP="45B16543" w:rsidRDefault="00D47A4A" w14:paraId="285FA787" wp14:textId="77777777" wp14:noSpellErr="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45B16543" w:rsidR="00D47A4A">
        <w:rPr>
          <w:rFonts w:ascii="Arial" w:hAnsi="Arial" w:cs="Arial"/>
          <w:sz w:val="20"/>
          <w:szCs w:val="20"/>
        </w:rPr>
        <w:t>MF050 Introdução à Bioética (4º período)</w:t>
      </w:r>
    </w:p>
    <w:p xmlns:wp14="http://schemas.microsoft.com/office/word/2010/wordml" w:rsidR="00D47A4A" w:rsidP="45B16543" w:rsidRDefault="00D47A4A" w14:paraId="6D5F0CA7" wp14:textId="77777777" wp14:noSpellErr="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45B16543" w:rsidR="00D47A4A">
        <w:rPr>
          <w:rFonts w:ascii="Arial" w:hAnsi="Arial" w:cs="Arial"/>
          <w:sz w:val="20"/>
          <w:szCs w:val="20"/>
        </w:rPr>
        <w:t>CE098 Princípios de Bioestatística (6º período)</w:t>
      </w:r>
    </w:p>
    <w:p xmlns:wp14="http://schemas.microsoft.com/office/word/2010/wordml" w:rsidR="00D47A4A" w:rsidP="45B16543" w:rsidRDefault="00D47A4A" w14:paraId="5A39BBE3" wp14:textId="77777777" wp14:noSpellErr="1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xmlns:wp14="http://schemas.microsoft.com/office/word/2010/wordml" w:rsidRPr="00D47A4A" w:rsidR="00D47A4A" w:rsidP="45B16543" w:rsidRDefault="00D47A4A" w14:paraId="592883D2" wp14:textId="77777777" wp14:noSpellErr="1">
      <w:pPr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45B16543" w:rsidR="00D47A4A">
        <w:rPr>
          <w:rFonts w:ascii="Arial" w:hAnsi="Arial" w:cs="Arial"/>
          <w:color w:val="auto"/>
          <w:sz w:val="20"/>
          <w:szCs w:val="20"/>
        </w:rPr>
        <w:t xml:space="preserve">Curitiba, 10 de março de 2025. </w:t>
      </w:r>
    </w:p>
    <w:p xmlns:wp14="http://schemas.microsoft.com/office/word/2010/wordml" w:rsidRPr="0004106C" w:rsidR="0004106C" w:rsidP="0004106C" w:rsidRDefault="0004106C" w14:paraId="41C8F396" wp14:textId="77777777">
      <w:pPr>
        <w:spacing w:after="0" w:line="360" w:lineRule="auto"/>
        <w:jc w:val="both"/>
        <w:rPr>
          <w:rFonts w:ascii="Arial" w:hAnsi="Arial" w:cs="Arial"/>
          <w:sz w:val="4"/>
        </w:rPr>
      </w:pPr>
    </w:p>
    <w:p xmlns:wp14="http://schemas.microsoft.com/office/word/2010/wordml" w:rsidR="0055525E" w:rsidP="0055525E" w:rsidRDefault="000546BE" w14:paraId="72A3D3EC" wp14:textId="77777777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xmlns:wp14="http://schemas.microsoft.com/office/word/2010/wordml" w:rsidRPr="0004106C" w:rsidR="00D47A4A" w:rsidP="45B16543" w:rsidRDefault="00D47A4A" w14:paraId="0D0B940D" wp14:textId="2944CF35">
      <w:pPr>
        <w:spacing w:after="0" w:line="360" w:lineRule="auto"/>
        <w:ind/>
        <w:rPr>
          <w:rFonts w:ascii="Arial" w:hAnsi="Arial" w:cs="Arial"/>
          <w:sz w:val="20"/>
          <w:szCs w:val="20"/>
        </w:rPr>
      </w:pPr>
      <w:r w:rsidRPr="45B16543" w:rsidR="00D47A4A">
        <w:rPr>
          <w:rFonts w:ascii="Arial" w:hAnsi="Arial" w:cs="Arial"/>
          <w:b w:val="1"/>
          <w:bCs w:val="1"/>
          <w:sz w:val="20"/>
          <w:szCs w:val="20"/>
        </w:rPr>
        <w:t>Conteúdo da Prova Teóric</w:t>
      </w:r>
      <w:r w:rsidRPr="45B16543" w:rsidR="00335917">
        <w:rPr>
          <w:rFonts w:ascii="Arial" w:hAnsi="Arial" w:cs="Arial"/>
          <w:b w:val="1"/>
          <w:bCs w:val="1"/>
          <w:sz w:val="20"/>
          <w:szCs w:val="20"/>
        </w:rPr>
        <w:t>a</w:t>
      </w:r>
    </w:p>
    <w:p xmlns:wp14="http://schemas.microsoft.com/office/word/2010/wordml" w:rsidR="00445B4B" w:rsidP="45B16543" w:rsidRDefault="00445B4B" w14:paraId="026FA194" wp14:textId="77777777" wp14:noSpellErr="1">
      <w:pPr>
        <w:numPr>
          <w:ilvl w:val="0"/>
          <w:numId w:val="2"/>
        </w:numPr>
        <w:spacing w:after="0" w:line="360" w:lineRule="auto"/>
        <w:ind w:left="2552"/>
        <w:jc w:val="both"/>
        <w:rPr>
          <w:rFonts w:ascii="Arial" w:hAnsi="Arial" w:cs="Arial"/>
          <w:sz w:val="20"/>
          <w:szCs w:val="20"/>
        </w:rPr>
      </w:pPr>
      <w:r w:rsidRPr="45B16543" w:rsidR="00445B4B">
        <w:rPr>
          <w:rFonts w:ascii="Arial" w:hAnsi="Arial" w:cs="Arial"/>
          <w:sz w:val="20"/>
          <w:szCs w:val="20"/>
        </w:rPr>
        <w:t>Metodologia de Pesquisa Científica</w:t>
      </w:r>
    </w:p>
    <w:p xmlns:wp14="http://schemas.microsoft.com/office/word/2010/wordml" w:rsidR="00D47A4A" w:rsidP="45B16543" w:rsidRDefault="00445B4B" w14:paraId="27D07F5A" wp14:textId="77777777" wp14:noSpellErr="1">
      <w:pPr>
        <w:numPr>
          <w:ilvl w:val="0"/>
          <w:numId w:val="2"/>
        </w:numPr>
        <w:spacing w:after="0" w:line="360" w:lineRule="auto"/>
        <w:ind w:left="2552"/>
        <w:jc w:val="both"/>
        <w:rPr>
          <w:rFonts w:ascii="Arial" w:hAnsi="Arial" w:cs="Arial"/>
          <w:sz w:val="20"/>
          <w:szCs w:val="20"/>
        </w:rPr>
      </w:pPr>
      <w:r w:rsidRPr="45B16543" w:rsidR="00445B4B">
        <w:rPr>
          <w:rFonts w:ascii="Arial" w:hAnsi="Arial" w:cs="Arial"/>
          <w:sz w:val="20"/>
          <w:szCs w:val="20"/>
        </w:rPr>
        <w:t>Estruturação Projeto de Pesquisa</w:t>
      </w:r>
    </w:p>
    <w:p xmlns:wp14="http://schemas.microsoft.com/office/word/2010/wordml" w:rsidR="00445B4B" w:rsidP="45B16543" w:rsidRDefault="00445B4B" w14:paraId="3F812364" wp14:textId="77777777" wp14:noSpellErr="1">
      <w:pPr>
        <w:numPr>
          <w:ilvl w:val="0"/>
          <w:numId w:val="2"/>
        </w:numPr>
        <w:spacing w:after="0" w:line="360" w:lineRule="auto"/>
        <w:ind w:left="2552"/>
        <w:jc w:val="both"/>
        <w:rPr>
          <w:rFonts w:ascii="Arial" w:hAnsi="Arial" w:cs="Arial"/>
          <w:sz w:val="20"/>
          <w:szCs w:val="20"/>
        </w:rPr>
      </w:pPr>
      <w:r w:rsidRPr="45B16543" w:rsidR="00445B4B">
        <w:rPr>
          <w:rFonts w:ascii="Arial" w:hAnsi="Arial" w:cs="Arial"/>
          <w:sz w:val="20"/>
          <w:szCs w:val="20"/>
        </w:rPr>
        <w:t>Construção Projeto de Pesquisa</w:t>
      </w:r>
    </w:p>
    <w:p xmlns:wp14="http://schemas.microsoft.com/office/word/2010/wordml" w:rsidR="00445B4B" w:rsidP="45B16543" w:rsidRDefault="00445B4B" w14:paraId="11D87261" wp14:textId="77777777" wp14:noSpellErr="1">
      <w:pPr>
        <w:numPr>
          <w:ilvl w:val="0"/>
          <w:numId w:val="2"/>
        </w:numPr>
        <w:spacing w:after="0" w:line="360" w:lineRule="auto"/>
        <w:ind w:left="2552"/>
        <w:jc w:val="both"/>
        <w:rPr>
          <w:rFonts w:ascii="Arial" w:hAnsi="Arial" w:cs="Arial"/>
          <w:sz w:val="20"/>
          <w:szCs w:val="20"/>
        </w:rPr>
      </w:pPr>
      <w:r w:rsidRPr="45B16543" w:rsidR="00445B4B">
        <w:rPr>
          <w:rFonts w:ascii="Arial" w:hAnsi="Arial" w:cs="Arial"/>
          <w:sz w:val="20"/>
          <w:szCs w:val="20"/>
        </w:rPr>
        <w:t>Ética em Pesquisa</w:t>
      </w:r>
    </w:p>
    <w:p xmlns:wp14="http://schemas.microsoft.com/office/word/2010/wordml" w:rsidR="00445B4B" w:rsidP="45B16543" w:rsidRDefault="00445B4B" w14:paraId="6D9D490D" wp14:textId="77777777" wp14:noSpellErr="1">
      <w:pPr>
        <w:numPr>
          <w:ilvl w:val="0"/>
          <w:numId w:val="2"/>
        </w:numPr>
        <w:spacing w:after="0" w:line="360" w:lineRule="auto"/>
        <w:ind w:left="2552"/>
        <w:jc w:val="both"/>
        <w:rPr>
          <w:rFonts w:ascii="Arial" w:hAnsi="Arial" w:cs="Arial"/>
          <w:sz w:val="20"/>
          <w:szCs w:val="20"/>
        </w:rPr>
      </w:pPr>
      <w:r w:rsidRPr="45B16543" w:rsidR="00445B4B">
        <w:rPr>
          <w:rFonts w:ascii="Arial" w:hAnsi="Arial" w:cs="Arial"/>
          <w:sz w:val="20"/>
          <w:szCs w:val="20"/>
        </w:rPr>
        <w:t>Plataforma Brasil</w:t>
      </w:r>
    </w:p>
    <w:p xmlns:wp14="http://schemas.microsoft.com/office/word/2010/wordml" w:rsidR="00445B4B" w:rsidP="45B16543" w:rsidRDefault="00445B4B" w14:paraId="514E3B37" wp14:textId="77777777" wp14:noSpellErr="1">
      <w:pPr>
        <w:numPr>
          <w:ilvl w:val="0"/>
          <w:numId w:val="2"/>
        </w:numPr>
        <w:spacing w:after="0" w:line="360" w:lineRule="auto"/>
        <w:ind w:left="2552"/>
        <w:jc w:val="both"/>
        <w:rPr>
          <w:rFonts w:ascii="Arial" w:hAnsi="Arial" w:cs="Arial"/>
          <w:sz w:val="20"/>
          <w:szCs w:val="20"/>
        </w:rPr>
      </w:pPr>
      <w:r w:rsidRPr="45B16543" w:rsidR="00445B4B">
        <w:rPr>
          <w:rFonts w:ascii="Arial" w:hAnsi="Arial" w:cs="Arial"/>
          <w:sz w:val="20"/>
          <w:szCs w:val="20"/>
        </w:rPr>
        <w:t>Metodologia Científica</w:t>
      </w:r>
    </w:p>
    <w:p xmlns:wp14="http://schemas.microsoft.com/office/word/2010/wordml" w:rsidR="00445B4B" w:rsidP="45B16543" w:rsidRDefault="00445B4B" w14:paraId="6DB4D100" wp14:textId="77777777" wp14:noSpellErr="1">
      <w:pPr>
        <w:numPr>
          <w:ilvl w:val="0"/>
          <w:numId w:val="2"/>
        </w:numPr>
        <w:spacing w:after="0" w:line="360" w:lineRule="auto"/>
        <w:ind w:left="2552"/>
        <w:jc w:val="both"/>
        <w:rPr>
          <w:rFonts w:ascii="Arial" w:hAnsi="Arial" w:cs="Arial"/>
          <w:sz w:val="20"/>
          <w:szCs w:val="20"/>
        </w:rPr>
      </w:pPr>
      <w:r w:rsidRPr="45B16543" w:rsidR="00445B4B">
        <w:rPr>
          <w:rFonts w:ascii="Arial" w:hAnsi="Arial" w:cs="Arial"/>
          <w:sz w:val="20"/>
          <w:szCs w:val="20"/>
        </w:rPr>
        <w:t>Estudo qualitativos e quantitativos</w:t>
      </w:r>
    </w:p>
    <w:p xmlns:wp14="http://schemas.microsoft.com/office/word/2010/wordml" w:rsidR="00445B4B" w:rsidP="45B16543" w:rsidRDefault="00445B4B" w14:paraId="0B822D80" wp14:textId="77777777" wp14:noSpellErr="1">
      <w:pPr>
        <w:numPr>
          <w:ilvl w:val="0"/>
          <w:numId w:val="2"/>
        </w:numPr>
        <w:spacing w:after="0" w:line="360" w:lineRule="auto"/>
        <w:ind w:left="2552"/>
        <w:jc w:val="both"/>
        <w:rPr>
          <w:rFonts w:ascii="Arial" w:hAnsi="Arial" w:cs="Arial"/>
          <w:sz w:val="20"/>
          <w:szCs w:val="20"/>
        </w:rPr>
      </w:pPr>
      <w:r w:rsidRPr="45B16543" w:rsidR="00445B4B">
        <w:rPr>
          <w:rFonts w:ascii="Arial" w:hAnsi="Arial" w:cs="Arial"/>
          <w:sz w:val="20"/>
          <w:szCs w:val="20"/>
        </w:rPr>
        <w:t>Análise estatística – Bioestatística</w:t>
      </w:r>
    </w:p>
    <w:p xmlns:wp14="http://schemas.microsoft.com/office/word/2010/wordml" w:rsidR="00445B4B" w:rsidP="45B16543" w:rsidRDefault="00445B4B" w14:paraId="25E0865F" wp14:textId="77777777" wp14:noSpellErr="1">
      <w:pPr>
        <w:numPr>
          <w:ilvl w:val="0"/>
          <w:numId w:val="2"/>
        </w:numPr>
        <w:spacing w:after="0" w:line="360" w:lineRule="auto"/>
        <w:ind w:left="2552"/>
        <w:jc w:val="both"/>
        <w:rPr>
          <w:rFonts w:ascii="Arial" w:hAnsi="Arial" w:cs="Arial"/>
          <w:sz w:val="20"/>
          <w:szCs w:val="20"/>
        </w:rPr>
      </w:pPr>
      <w:r w:rsidRPr="45B16543" w:rsidR="00445B4B">
        <w:rPr>
          <w:rFonts w:ascii="Arial" w:hAnsi="Arial" w:cs="Arial"/>
          <w:sz w:val="20"/>
          <w:szCs w:val="20"/>
        </w:rPr>
        <w:t>Base de Dados</w:t>
      </w:r>
    </w:p>
    <w:p xmlns:wp14="http://schemas.microsoft.com/office/word/2010/wordml" w:rsidR="00445B4B" w:rsidP="45B16543" w:rsidRDefault="00445B4B" w14:paraId="6564B6FB" wp14:textId="77777777" wp14:noSpellErr="1">
      <w:pPr>
        <w:numPr>
          <w:ilvl w:val="0"/>
          <w:numId w:val="2"/>
        </w:numPr>
        <w:spacing w:after="0" w:line="360" w:lineRule="auto"/>
        <w:ind w:left="2552"/>
        <w:jc w:val="both"/>
        <w:rPr>
          <w:rFonts w:ascii="Arial" w:hAnsi="Arial" w:cs="Arial"/>
          <w:sz w:val="20"/>
          <w:szCs w:val="20"/>
        </w:rPr>
      </w:pPr>
      <w:r w:rsidRPr="45B16543" w:rsidR="00445B4B">
        <w:rPr>
          <w:rFonts w:ascii="Arial" w:hAnsi="Arial" w:cs="Arial"/>
          <w:sz w:val="20"/>
          <w:szCs w:val="20"/>
        </w:rPr>
        <w:t>Leitura crítica de artigos científicos</w:t>
      </w:r>
    </w:p>
    <w:p xmlns:wp14="http://schemas.microsoft.com/office/word/2010/wordml" w:rsidR="00445B4B" w:rsidP="45B16543" w:rsidRDefault="00445B4B" w14:paraId="0E27B00A" wp14:textId="77777777" wp14:noSpellErr="1">
      <w:pPr>
        <w:spacing w:after="0" w:line="360" w:lineRule="auto"/>
        <w:ind w:left="2552"/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Pr="003E4446" w:rsidR="00445B4B" w:rsidP="45B16543" w:rsidRDefault="00445B4B" w14:paraId="6215E3B0" wp14:textId="77777777" wp14:noSpellErr="1">
      <w:pPr>
        <w:spacing w:after="0" w:line="360" w:lineRule="auto"/>
        <w:jc w:val="both"/>
        <w:rPr>
          <w:rFonts w:ascii="Arial" w:hAnsi="Arial" w:cs="Arial"/>
          <w:b w:val="1"/>
          <w:bCs w:val="1"/>
          <w:sz w:val="20"/>
          <w:szCs w:val="20"/>
        </w:rPr>
      </w:pPr>
      <w:r w:rsidRPr="45B16543" w:rsidR="00445B4B">
        <w:rPr>
          <w:rFonts w:ascii="Arial" w:hAnsi="Arial" w:cs="Arial"/>
          <w:b w:val="1"/>
          <w:bCs w:val="1"/>
          <w:sz w:val="20"/>
          <w:szCs w:val="20"/>
        </w:rPr>
        <w:t>OBS</w:t>
      </w:r>
      <w:r w:rsidRPr="45B16543" w:rsidR="00445B4B">
        <w:rPr>
          <w:rFonts w:ascii="Arial" w:hAnsi="Arial" w:cs="Arial"/>
          <w:b w:val="1"/>
          <w:bCs w:val="1"/>
          <w:sz w:val="20"/>
          <w:szCs w:val="20"/>
        </w:rPr>
        <w:t>ERVAÇÕES:</w:t>
      </w:r>
    </w:p>
    <w:p xmlns:wp14="http://schemas.microsoft.com/office/word/2010/wordml" w:rsidRPr="00227B5E" w:rsidR="00445B4B" w:rsidP="45B16543" w:rsidRDefault="00445B4B" w14:paraId="45BFF8C8" wp14:textId="77777777" wp14:noSpellErr="1">
      <w:pPr>
        <w:spacing w:after="0" w:line="360" w:lineRule="auto"/>
        <w:rPr>
          <w:rFonts w:ascii="Arial" w:hAnsi="Arial" w:cs="Arial"/>
          <w:i w:val="1"/>
          <w:iCs w:val="1"/>
          <w:sz w:val="20"/>
          <w:szCs w:val="20"/>
        </w:rPr>
      </w:pPr>
      <w:r w:rsidRPr="45B16543" w:rsidR="00445B4B">
        <w:rPr>
          <w:rFonts w:ascii="Arial" w:hAnsi="Arial" w:cs="Arial"/>
          <w:b w:val="1"/>
          <w:bCs w:val="1"/>
          <w:i w:val="1"/>
          <w:iCs w:val="1"/>
          <w:sz w:val="20"/>
          <w:szCs w:val="20"/>
        </w:rPr>
        <w:t>*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 Bolsistas deverão participar, obrigatoriamente, das atividades da PROGRAD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.</w:t>
      </w:r>
    </w:p>
    <w:p xmlns:wp14="http://schemas.microsoft.com/office/word/2010/wordml" w:rsidRPr="00227B5E" w:rsidR="00445B4B" w:rsidP="45B16543" w:rsidRDefault="00445B4B" w14:paraId="03FB1749" wp14:textId="77777777" wp14:noSpellErr="1">
      <w:pPr>
        <w:spacing w:after="0" w:line="360" w:lineRule="auto"/>
        <w:rPr>
          <w:rFonts w:ascii="Arial" w:hAnsi="Arial" w:cs="Arial"/>
          <w:i w:val="1"/>
          <w:iCs w:val="1"/>
          <w:sz w:val="20"/>
          <w:szCs w:val="20"/>
        </w:rPr>
      </w:pPr>
      <w:r w:rsidRPr="45B16543" w:rsidR="00445B4B">
        <w:rPr>
          <w:rFonts w:ascii="Arial" w:hAnsi="Arial" w:cs="Arial"/>
          <w:b w:val="1"/>
          <w:bCs w:val="1"/>
          <w:i w:val="1"/>
          <w:iCs w:val="1"/>
          <w:sz w:val="20"/>
          <w:szCs w:val="20"/>
        </w:rPr>
        <w:t>*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 A composição da nota de avaliação seguirá as regras da Resolução 43/03 – CEPE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.</w:t>
      </w:r>
    </w:p>
    <w:p xmlns:wp14="http://schemas.microsoft.com/office/word/2010/wordml" w:rsidRPr="00D47A4A" w:rsidR="00445B4B" w:rsidP="45B16543" w:rsidRDefault="00445B4B" w14:paraId="19BA993E" wp14:textId="77777777" wp14:noSpellErr="1">
      <w:pPr>
        <w:spacing w:after="0" w:line="360" w:lineRule="auto"/>
        <w:rPr>
          <w:rFonts w:ascii="Arial" w:hAnsi="Arial" w:cs="Arial"/>
          <w:i w:val="1"/>
          <w:iCs w:val="1"/>
          <w:sz w:val="20"/>
          <w:szCs w:val="20"/>
        </w:rPr>
      </w:pPr>
      <w:r w:rsidRPr="45B16543" w:rsidR="00445B4B">
        <w:rPr>
          <w:rFonts w:ascii="Arial" w:hAnsi="Arial" w:cs="Arial"/>
          <w:b w:val="1"/>
          <w:bCs w:val="1"/>
          <w:i w:val="1"/>
          <w:iCs w:val="1"/>
          <w:sz w:val="20"/>
          <w:szCs w:val="20"/>
        </w:rPr>
        <w:t>*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 Os candidatos deverão realizar leitura prévia da Resolução 91/99-CEPE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.</w:t>
      </w:r>
    </w:p>
    <w:p xmlns:wp14="http://schemas.microsoft.com/office/word/2010/wordml" w:rsidR="00445B4B" w:rsidP="45B16543" w:rsidRDefault="00445B4B" w14:paraId="60061E4C" wp14:textId="77777777" wp14:noSpellErr="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="00445B4B" w:rsidP="45B16543" w:rsidRDefault="00445B4B" w14:paraId="5C8FF61A" wp14:textId="77777777" wp14:noSpellErr="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45B16543" w:rsidR="00445B4B">
        <w:rPr>
          <w:rFonts w:ascii="Arial" w:hAnsi="Arial" w:cs="Arial"/>
          <w:sz w:val="20"/>
          <w:szCs w:val="20"/>
        </w:rPr>
        <w:t>BIBLIOGRAFIA</w:t>
      </w:r>
    </w:p>
    <w:p xmlns:wp14="http://schemas.microsoft.com/office/word/2010/wordml" w:rsidRPr="00445B4B" w:rsidR="00445B4B" w:rsidP="45B16543" w:rsidRDefault="00445B4B" w14:paraId="6806C6B0" wp14:textId="77777777">
      <w:pPr>
        <w:spacing w:after="0" w:line="360" w:lineRule="auto"/>
        <w:jc w:val="both"/>
        <w:rPr>
          <w:rFonts w:ascii="Arial" w:hAnsi="Arial" w:cs="Arial"/>
          <w:i w:val="1"/>
          <w:iCs w:val="1"/>
          <w:sz w:val="20"/>
          <w:szCs w:val="20"/>
        </w:rPr>
      </w:pP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- 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Toassi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, Ramona Fernanda 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Ceriotti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. Metodologia científica aplicada à área da saúde. Porto Alegre, RS:</w:t>
      </w:r>
    </w:p>
    <w:p xmlns:wp14="http://schemas.microsoft.com/office/word/2010/wordml" w:rsidRPr="00445B4B" w:rsidR="00445B4B" w:rsidP="45B16543" w:rsidRDefault="00445B4B" w14:paraId="5C0625AE" wp14:textId="77777777" wp14:noSpellErr="1">
      <w:pPr>
        <w:spacing w:after="0" w:line="360" w:lineRule="auto"/>
        <w:jc w:val="both"/>
        <w:rPr>
          <w:rFonts w:ascii="Arial" w:hAnsi="Arial" w:cs="Arial"/>
          <w:i w:val="1"/>
          <w:iCs w:val="1"/>
          <w:sz w:val="20"/>
          <w:szCs w:val="20"/>
        </w:rPr>
      </w:pP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Editora da UFRGS, 2a Ed, 2021.</w:t>
      </w:r>
    </w:p>
    <w:p xmlns:wp14="http://schemas.microsoft.com/office/word/2010/wordml" w:rsidRPr="00445B4B" w:rsidR="00445B4B" w:rsidP="45B16543" w:rsidRDefault="00445B4B" w14:paraId="0260B4D3" wp14:textId="77777777">
      <w:pPr>
        <w:spacing w:after="0" w:line="360" w:lineRule="auto"/>
        <w:jc w:val="both"/>
        <w:rPr>
          <w:rFonts w:ascii="Arial" w:hAnsi="Arial" w:cs="Arial"/>
          <w:i w:val="1"/>
          <w:iCs w:val="1"/>
          <w:sz w:val="20"/>
          <w:szCs w:val="20"/>
        </w:rPr>
      </w:pP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- 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Pádua, Elisabete 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Matallo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 Marchesini de. Metodologia da 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pesquisa :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 abordagem teórico-prática. 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Campinas,SP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 : Papirus, 8. ed. 2002.</w:t>
      </w:r>
    </w:p>
    <w:p xmlns:wp14="http://schemas.microsoft.com/office/word/2010/wordml" w:rsidRPr="00445B4B" w:rsidR="00445B4B" w:rsidP="45B16543" w:rsidRDefault="00445B4B" w14:paraId="1B650BA1" wp14:textId="77777777">
      <w:pPr>
        <w:spacing w:after="0" w:line="360" w:lineRule="auto"/>
        <w:jc w:val="both"/>
        <w:rPr>
          <w:rFonts w:ascii="Arial" w:hAnsi="Arial" w:cs="Arial"/>
          <w:i w:val="1"/>
          <w:iCs w:val="1"/>
          <w:sz w:val="20"/>
          <w:szCs w:val="20"/>
        </w:rPr>
      </w:pP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- 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Neusi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 Garcia Segura Tomasi, Rita 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Miako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 Yamamoto. Metodologia da pesquisa em 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saúde :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 fundamentos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 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essenciais. Curitiba, 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PR :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 Ed. do Autor, 1999.</w:t>
      </w:r>
    </w:p>
    <w:p xmlns:wp14="http://schemas.microsoft.com/office/word/2010/wordml" w:rsidRPr="00445B4B" w:rsidR="00445B4B" w:rsidP="45B16543" w:rsidRDefault="00445B4B" w14:paraId="510C4218" wp14:textId="77777777">
      <w:pPr>
        <w:spacing w:after="0" w:line="360" w:lineRule="auto"/>
        <w:jc w:val="both"/>
        <w:rPr>
          <w:rFonts w:ascii="Arial" w:hAnsi="Arial" w:cs="Arial"/>
          <w:i w:val="1"/>
          <w:iCs w:val="1"/>
          <w:sz w:val="20"/>
          <w:szCs w:val="20"/>
        </w:rPr>
      </w:pP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- 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Egberto Ribeiro 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Turato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.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 Tratado da metodologia da pesquisa clínico-qualitativa: construção teórica</w:t>
      </w:r>
    </w:p>
    <w:p xmlns:wp14="http://schemas.microsoft.com/office/word/2010/wordml" w:rsidR="00445B4B" w:rsidP="45B16543" w:rsidRDefault="00445B4B" w14:paraId="4C27EFA3" wp14:textId="77777777">
      <w:pPr>
        <w:spacing w:after="0" w:line="360" w:lineRule="auto"/>
        <w:jc w:val="both"/>
        <w:rPr>
          <w:rFonts w:ascii="Arial" w:hAnsi="Arial" w:cs="Arial"/>
          <w:i w:val="1"/>
          <w:iCs w:val="1"/>
          <w:sz w:val="20"/>
          <w:szCs w:val="20"/>
          <w:lang w:val="en-US"/>
        </w:rPr>
      </w:pP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epistemológica, discussão comparada e aplicação nas áreas da saúde e humanas. </w:t>
      </w:r>
      <w:r w:rsidRPr="45B16543" w:rsidR="00445B4B">
        <w:rPr>
          <w:rFonts w:ascii="Arial" w:hAnsi="Arial" w:cs="Arial"/>
          <w:i w:val="1"/>
          <w:iCs w:val="1"/>
          <w:sz w:val="20"/>
          <w:szCs w:val="20"/>
          <w:lang w:val="en-US"/>
        </w:rPr>
        <w:t xml:space="preserve">2. ed. </w:t>
      </w:r>
      <w:r w:rsidRPr="45B16543" w:rsidR="00445B4B">
        <w:rPr>
          <w:rFonts w:ascii="Arial" w:hAnsi="Arial" w:cs="Arial"/>
          <w:i w:val="1"/>
          <w:iCs w:val="1"/>
          <w:sz w:val="20"/>
          <w:szCs w:val="20"/>
          <w:lang w:val="en-US"/>
        </w:rPr>
        <w:t>Petrópolis</w:t>
      </w:r>
      <w:r w:rsidRPr="45B16543" w:rsidR="00445B4B">
        <w:rPr>
          <w:rFonts w:ascii="Arial" w:hAnsi="Arial" w:cs="Arial"/>
          <w:i w:val="1"/>
          <w:iCs w:val="1"/>
          <w:sz w:val="20"/>
          <w:szCs w:val="20"/>
          <w:lang w:val="en-US"/>
        </w:rPr>
        <w:t>, RJ</w:t>
      </w:r>
      <w:r w:rsidRPr="45B16543" w:rsidR="00445B4B">
        <w:rPr>
          <w:rFonts w:ascii="Arial" w:hAnsi="Arial" w:cs="Arial"/>
          <w:i w:val="1"/>
          <w:iCs w:val="1"/>
          <w:sz w:val="20"/>
          <w:szCs w:val="20"/>
          <w:lang w:val="en-US"/>
        </w:rPr>
        <w:t xml:space="preserve">: </w:t>
      </w:r>
      <w:r w:rsidRPr="45B16543" w:rsidR="00445B4B">
        <w:rPr>
          <w:rFonts w:ascii="Arial" w:hAnsi="Arial" w:cs="Arial"/>
          <w:i w:val="1"/>
          <w:iCs w:val="1"/>
          <w:sz w:val="20"/>
          <w:szCs w:val="20"/>
          <w:lang w:val="en-US"/>
        </w:rPr>
        <w:t>Vozes</w:t>
      </w:r>
      <w:r w:rsidRPr="45B16543" w:rsidR="00445B4B">
        <w:rPr>
          <w:rFonts w:ascii="Arial" w:hAnsi="Arial" w:cs="Arial"/>
          <w:i w:val="1"/>
          <w:iCs w:val="1"/>
          <w:sz w:val="20"/>
          <w:szCs w:val="20"/>
          <w:lang w:val="en-US"/>
        </w:rPr>
        <w:t>, 2003.</w:t>
      </w:r>
    </w:p>
    <w:p xmlns:wp14="http://schemas.microsoft.com/office/word/2010/wordml" w:rsidRPr="00445B4B" w:rsidR="00445B4B" w:rsidP="45B16543" w:rsidRDefault="00445B4B" w14:paraId="60C3754F" wp14:textId="77777777">
      <w:pPr>
        <w:spacing w:after="0" w:line="360" w:lineRule="auto"/>
        <w:jc w:val="both"/>
        <w:rPr>
          <w:rFonts w:ascii="Arial" w:hAnsi="Arial" w:cs="Arial"/>
          <w:i w:val="1"/>
          <w:iCs w:val="1"/>
          <w:sz w:val="20"/>
          <w:szCs w:val="20"/>
        </w:rPr>
      </w:pP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- 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Normas para 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apresentaçao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 de documentos 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cientificos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 Universidade Federal do Paraná. Sistema de</w:t>
      </w:r>
    </w:p>
    <w:p xmlns:wp14="http://schemas.microsoft.com/office/word/2010/wordml" w:rsidRPr="00445B4B" w:rsidR="00445B4B" w:rsidP="45B16543" w:rsidRDefault="00445B4B" w14:paraId="794B7B42" wp14:textId="77777777" wp14:noSpellErr="1">
      <w:pPr>
        <w:spacing w:after="0" w:line="360" w:lineRule="auto"/>
        <w:jc w:val="both"/>
        <w:rPr>
          <w:rFonts w:ascii="Arial" w:hAnsi="Arial" w:cs="Arial"/>
          <w:i w:val="1"/>
          <w:iCs w:val="1"/>
          <w:sz w:val="20"/>
          <w:szCs w:val="20"/>
        </w:rPr>
      </w:pP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Bibliotecas. Coleção Memória UFPR</w:t>
      </w:r>
    </w:p>
    <w:p xmlns:wp14="http://schemas.microsoft.com/office/word/2010/wordml" w:rsidRPr="00445B4B" w:rsidR="00445B4B" w:rsidP="45B16543" w:rsidRDefault="00445B4B" w14:paraId="37C9BEF2" wp14:textId="77777777" wp14:noSpellErr="1">
      <w:pPr>
        <w:spacing w:after="0" w:line="360" w:lineRule="auto"/>
        <w:jc w:val="both"/>
        <w:rPr>
          <w:rFonts w:ascii="Arial" w:hAnsi="Arial" w:cs="Arial"/>
          <w:i w:val="1"/>
          <w:iCs w:val="1"/>
          <w:sz w:val="20"/>
          <w:szCs w:val="20"/>
        </w:rPr>
      </w:pP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- 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Marconi, MA; Lakatos, EM. Metodologia do trabalho científico. São Paulo: Atlas, 2015.</w:t>
      </w:r>
    </w:p>
    <w:p xmlns:wp14="http://schemas.microsoft.com/office/word/2010/wordml" w:rsidRPr="00445B4B" w:rsidR="00445B4B" w:rsidP="45B16543" w:rsidRDefault="00445B4B" w14:paraId="00C865E4" wp14:textId="77777777">
      <w:pPr>
        <w:spacing w:after="0" w:line="360" w:lineRule="auto"/>
        <w:jc w:val="both"/>
        <w:rPr>
          <w:rFonts w:ascii="Arial" w:hAnsi="Arial" w:cs="Arial"/>
          <w:i w:val="1"/>
          <w:iCs w:val="1"/>
          <w:sz w:val="20"/>
          <w:szCs w:val="20"/>
        </w:rPr>
      </w:pPr>
      <w:r w:rsidRPr="45B16543" w:rsidR="00445B4B">
        <w:rPr>
          <w:rFonts w:ascii="Arial" w:hAnsi="Arial" w:cs="Arial"/>
          <w:i w:val="1"/>
          <w:iCs w:val="1"/>
          <w:sz w:val="20"/>
          <w:szCs w:val="20"/>
          <w:lang w:val="en-US"/>
        </w:rPr>
        <w:t xml:space="preserve">- </w:t>
      </w:r>
      <w:r w:rsidRPr="45B16543" w:rsidR="00445B4B">
        <w:rPr>
          <w:rFonts w:ascii="Arial" w:hAnsi="Arial" w:cs="Arial"/>
          <w:i w:val="1"/>
          <w:iCs w:val="1"/>
          <w:sz w:val="20"/>
          <w:szCs w:val="20"/>
          <w:lang w:val="en-US"/>
        </w:rPr>
        <w:t>Wallwork</w:t>
      </w:r>
      <w:r w:rsidRPr="45B16543" w:rsidR="00445B4B">
        <w:rPr>
          <w:rFonts w:ascii="Arial" w:hAnsi="Arial" w:cs="Arial"/>
          <w:i w:val="1"/>
          <w:iCs w:val="1"/>
          <w:sz w:val="20"/>
          <w:szCs w:val="20"/>
          <w:lang w:val="en-US"/>
        </w:rPr>
        <w:t xml:space="preserve">, A. English for writing research papers. 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Nova Iorque: Springer, 2011</w:t>
      </w:r>
    </w:p>
    <w:p xmlns:wp14="http://schemas.microsoft.com/office/word/2010/wordml" w:rsidRPr="00445B4B" w:rsidR="00445B4B" w:rsidP="45B16543" w:rsidRDefault="00A61D70" w14:paraId="3BC12048" wp14:textId="77777777">
      <w:pPr>
        <w:spacing w:after="0" w:line="360" w:lineRule="auto"/>
        <w:jc w:val="both"/>
        <w:rPr>
          <w:rFonts w:ascii="Arial" w:hAnsi="Arial" w:cs="Arial"/>
          <w:i w:val="1"/>
          <w:iCs w:val="1"/>
          <w:sz w:val="20"/>
          <w:szCs w:val="20"/>
        </w:rPr>
      </w:pPr>
      <w:r w:rsidRPr="45B16543" w:rsidR="00A61D70">
        <w:rPr>
          <w:rFonts w:ascii="Arial" w:hAnsi="Arial" w:cs="Arial"/>
          <w:i w:val="1"/>
          <w:iCs w:val="1"/>
          <w:sz w:val="20"/>
          <w:szCs w:val="20"/>
        </w:rPr>
        <w:t xml:space="preserve">- 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Keshav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, S. (2007). </w:t>
      </w:r>
      <w:r w:rsidRPr="45B16543" w:rsidR="00445B4B">
        <w:rPr>
          <w:rFonts w:ascii="Arial" w:hAnsi="Arial" w:cs="Arial"/>
          <w:i w:val="1"/>
          <w:iCs w:val="1"/>
          <w:sz w:val="20"/>
          <w:szCs w:val="20"/>
          <w:lang w:val="en-US"/>
        </w:rPr>
        <w:t xml:space="preserve">How to read a paper. 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Computer Communication Review, 37(3), 83</w:t>
      </w:r>
      <w:r w:rsidRPr="45B16543" w:rsidR="00A61D70">
        <w:rPr>
          <w:rFonts w:ascii="Arial" w:hAnsi="Arial" w:cs="Arial"/>
          <w:i w:val="1"/>
          <w:iCs w:val="1"/>
          <w:sz w:val="20"/>
          <w:szCs w:val="20"/>
        </w:rPr>
        <w:t>-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84.</w:t>
      </w:r>
      <w:r w:rsidRPr="45B16543" w:rsidR="00A61D70">
        <w:rPr>
          <w:rFonts w:ascii="Arial" w:hAnsi="Arial" w:cs="Arial"/>
          <w:i w:val="1"/>
          <w:iCs w:val="1"/>
          <w:sz w:val="20"/>
          <w:szCs w:val="20"/>
        </w:rPr>
        <w:t xml:space="preserve"> 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Referências online</w:t>
      </w:r>
    </w:p>
    <w:p xmlns:wp14="http://schemas.microsoft.com/office/word/2010/wordml" w:rsidRPr="00445B4B" w:rsidR="00445B4B" w:rsidP="45B16543" w:rsidRDefault="00A61D70" w14:paraId="5483257A" wp14:textId="77777777" wp14:noSpellErr="1">
      <w:pPr>
        <w:spacing w:after="0" w:line="360" w:lineRule="auto"/>
        <w:jc w:val="both"/>
        <w:rPr>
          <w:rFonts w:ascii="Arial" w:hAnsi="Arial" w:cs="Arial"/>
          <w:i w:val="1"/>
          <w:iCs w:val="1"/>
          <w:sz w:val="20"/>
          <w:szCs w:val="20"/>
        </w:rPr>
      </w:pPr>
      <w:r w:rsidRPr="45B16543" w:rsidR="00A61D70">
        <w:rPr>
          <w:rFonts w:ascii="Arial" w:hAnsi="Arial" w:cs="Arial"/>
          <w:i w:val="1"/>
          <w:iCs w:val="1"/>
          <w:sz w:val="20"/>
          <w:szCs w:val="20"/>
        </w:rPr>
        <w:t xml:space="preserve">- 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Portal da escrita científica - USP - São Carlos.</w:t>
      </w:r>
    </w:p>
    <w:p xmlns:wp14="http://schemas.microsoft.com/office/word/2010/wordml" w:rsidRPr="00445B4B" w:rsidR="00445B4B" w:rsidP="45B16543" w:rsidRDefault="00A61D70" w14:paraId="74A56B8A" wp14:textId="77777777" wp14:noSpellErr="1">
      <w:pPr>
        <w:spacing w:after="0" w:line="360" w:lineRule="auto"/>
        <w:jc w:val="both"/>
        <w:rPr>
          <w:rFonts w:ascii="Arial" w:hAnsi="Arial" w:cs="Arial"/>
          <w:i w:val="1"/>
          <w:iCs w:val="1"/>
          <w:sz w:val="20"/>
          <w:szCs w:val="20"/>
        </w:rPr>
      </w:pPr>
      <w:r w:rsidRPr="45B16543" w:rsidR="00A61D70">
        <w:rPr>
          <w:rFonts w:ascii="Arial" w:hAnsi="Arial" w:cs="Arial"/>
          <w:i w:val="1"/>
          <w:iCs w:val="1"/>
          <w:sz w:val="20"/>
          <w:szCs w:val="20"/>
        </w:rPr>
        <w:t xml:space="preserve">- 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Disciplina Métodos de Pesquisa oferecida no primeiro semestre de 2017 pelo Prof. Paulo Justiniano</w:t>
      </w:r>
    </w:p>
    <w:p xmlns:wp14="http://schemas.microsoft.com/office/word/2010/wordml" w:rsidRPr="00445B4B" w:rsidR="00445B4B" w:rsidP="45B16543" w:rsidRDefault="00445B4B" w14:paraId="2960E1ED" wp14:textId="77777777" wp14:noSpellErr="1">
      <w:pPr>
        <w:spacing w:after="0" w:line="360" w:lineRule="auto"/>
        <w:jc w:val="both"/>
        <w:rPr>
          <w:rFonts w:ascii="Arial" w:hAnsi="Arial" w:cs="Arial"/>
          <w:i w:val="1"/>
          <w:iCs w:val="1"/>
          <w:sz w:val="20"/>
          <w:szCs w:val="20"/>
        </w:rPr>
      </w:pP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Ribeiro Jr.</w:t>
      </w:r>
    </w:p>
    <w:p xmlns:wp14="http://schemas.microsoft.com/office/word/2010/wordml" w:rsidRPr="00445B4B" w:rsidR="00445B4B" w:rsidP="45B16543" w:rsidRDefault="00445B4B" w14:paraId="1FCEE376" wp14:textId="77777777" wp14:noSpellErr="1">
      <w:pPr>
        <w:spacing w:after="0" w:line="360" w:lineRule="auto"/>
        <w:jc w:val="both"/>
        <w:rPr>
          <w:rFonts w:ascii="Arial" w:hAnsi="Arial" w:cs="Arial"/>
          <w:i w:val="1"/>
          <w:iCs w:val="1"/>
          <w:sz w:val="20"/>
          <w:szCs w:val="20"/>
        </w:rPr>
      </w:pP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Playlist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 do Youtube. Métodos de pesquisa (2018/1). Disciplina Transversal - PRPPG - UFPR.</w:t>
      </w:r>
    </w:p>
    <w:p xmlns:wp14="http://schemas.microsoft.com/office/word/2010/wordml" w:rsidRPr="00445B4B" w:rsidR="00445B4B" w:rsidP="45B16543" w:rsidRDefault="00445B4B" w14:paraId="3ED31581" wp14:textId="77777777" wp14:noSpellErr="1">
      <w:pPr>
        <w:spacing w:after="0" w:line="360" w:lineRule="auto"/>
        <w:jc w:val="both"/>
        <w:rPr>
          <w:rFonts w:ascii="Arial" w:hAnsi="Arial" w:cs="Arial"/>
          <w:i w:val="1"/>
          <w:iCs w:val="1"/>
          <w:sz w:val="20"/>
          <w:szCs w:val="20"/>
        </w:rPr>
      </w:pP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Playlist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 do Youtube. Métodos Estatísticos em Pesquisa Cientifica (2019/1). Disciplina Transversal -</w:t>
      </w:r>
    </w:p>
    <w:p xmlns:wp14="http://schemas.microsoft.com/office/word/2010/wordml" w:rsidRPr="00445B4B" w:rsidR="00445B4B" w:rsidP="45B16543" w:rsidRDefault="00445B4B" w14:paraId="792DFCDB" wp14:textId="77777777" wp14:noSpellErr="1">
      <w:pPr>
        <w:spacing w:after="0" w:line="360" w:lineRule="auto"/>
        <w:jc w:val="both"/>
        <w:rPr>
          <w:rFonts w:ascii="Arial" w:hAnsi="Arial" w:cs="Arial"/>
          <w:i w:val="1"/>
          <w:iCs w:val="1"/>
          <w:sz w:val="20"/>
          <w:szCs w:val="20"/>
        </w:rPr>
      </w:pP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PRPPG - UFPR.</w:t>
      </w:r>
    </w:p>
    <w:p xmlns:wp14="http://schemas.microsoft.com/office/word/2010/wordml" w:rsidRPr="00445B4B" w:rsidR="00445B4B" w:rsidP="45B16543" w:rsidRDefault="00445B4B" w14:paraId="0BBB8632" wp14:textId="77777777" wp14:noSpellErr="1">
      <w:pPr>
        <w:spacing w:after="0" w:line="360" w:lineRule="auto"/>
        <w:jc w:val="both"/>
        <w:rPr>
          <w:rFonts w:ascii="Arial" w:hAnsi="Arial" w:cs="Arial"/>
          <w:i w:val="1"/>
          <w:iCs w:val="1"/>
          <w:sz w:val="20"/>
          <w:szCs w:val="20"/>
        </w:rPr>
      </w:pP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Playlist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 do Youtube. Filosofias da Ciência e da Tecnologia (2019/1). Disciplina Transversal - PRPPG -</w:t>
      </w:r>
    </w:p>
    <w:p xmlns:wp14="http://schemas.microsoft.com/office/word/2010/wordml" w:rsidRPr="00445B4B" w:rsidR="00445B4B" w:rsidP="45B16543" w:rsidRDefault="00445B4B" w14:paraId="6A769B89" wp14:textId="77777777" wp14:noSpellErr="1">
      <w:pPr>
        <w:spacing w:after="0" w:line="360" w:lineRule="auto"/>
        <w:jc w:val="both"/>
        <w:rPr>
          <w:rFonts w:ascii="Arial" w:hAnsi="Arial" w:cs="Arial"/>
          <w:i w:val="1"/>
          <w:iCs w:val="1"/>
          <w:sz w:val="20"/>
          <w:szCs w:val="20"/>
        </w:rPr>
      </w:pP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UFPR.</w:t>
      </w:r>
    </w:p>
    <w:p xmlns:wp14="http://schemas.microsoft.com/office/word/2010/wordml" w:rsidRPr="00445B4B" w:rsidR="00445B4B" w:rsidP="45B16543" w:rsidRDefault="00445B4B" w14:paraId="3BD2A3C2" wp14:textId="77777777">
      <w:pPr>
        <w:spacing w:after="0" w:line="360" w:lineRule="auto"/>
        <w:jc w:val="both"/>
        <w:rPr>
          <w:rFonts w:ascii="Arial" w:hAnsi="Arial" w:cs="Arial"/>
          <w:i w:val="1"/>
          <w:iCs w:val="1"/>
          <w:sz w:val="20"/>
          <w:szCs w:val="20"/>
        </w:rPr>
      </w:pP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Playlist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 do 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Youtube.Metodologia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 de Pesquisa Científica (2019/2). Disciplina Transversal - PRPPG - UFPR</w:t>
      </w:r>
    </w:p>
    <w:p xmlns:wp14="http://schemas.microsoft.com/office/word/2010/wordml" w:rsidRPr="00C21CE9" w:rsidR="00445B4B" w:rsidP="45B16543" w:rsidRDefault="00A61D70" w14:paraId="4AEE6D98" wp14:textId="777777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45B16543" w:rsidR="00A61D70">
        <w:rPr>
          <w:rFonts w:ascii="Arial" w:hAnsi="Arial" w:cs="Arial"/>
          <w:i w:val="1"/>
          <w:iCs w:val="1"/>
          <w:sz w:val="20"/>
          <w:szCs w:val="20"/>
        </w:rPr>
        <w:t xml:space="preserve">- 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Huff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 xml:space="preserve">, D. Como mentir com estatística. </w:t>
      </w:r>
      <w:r w:rsidRPr="45B16543" w:rsidR="00445B4B">
        <w:rPr>
          <w:rFonts w:ascii="Arial" w:hAnsi="Arial" w:cs="Arial"/>
          <w:i w:val="1"/>
          <w:iCs w:val="1"/>
          <w:sz w:val="20"/>
          <w:szCs w:val="20"/>
        </w:rPr>
        <w:t>Rio de Janeiro: Intrínseca, 2016.</w:t>
      </w:r>
    </w:p>
    <w:p xmlns:wp14="http://schemas.microsoft.com/office/word/2010/wordml" w:rsidR="00D47A4A" w:rsidP="00D47A4A" w:rsidRDefault="00D47A4A" w14:paraId="049F31CB" wp14:textId="7777777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="00D47A4A" w:rsidP="00D47A4A" w:rsidRDefault="00D47A4A" w14:paraId="53128261" wp14:textId="7777777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="00D47A4A" w:rsidP="00D47A4A" w:rsidRDefault="00D47A4A" w14:paraId="62486C05" wp14:textId="7777777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Pr="00C8556B" w:rsidR="00B07F67" w:rsidP="0004106C" w:rsidRDefault="00B07F67" w14:paraId="4101652C" wp14:textId="77777777">
      <w:pPr>
        <w:spacing w:after="0" w:line="360" w:lineRule="auto"/>
        <w:jc w:val="both"/>
        <w:rPr>
          <w:rFonts w:ascii="Arial" w:hAnsi="Arial" w:cs="Arial"/>
        </w:rPr>
      </w:pPr>
    </w:p>
    <w:p xmlns:wp14="http://schemas.microsoft.com/office/word/2010/wordml" w:rsidRPr="00227B5E" w:rsidR="00227B5E" w:rsidP="00D47A4A" w:rsidRDefault="00227B5E" w14:paraId="4B99056E" wp14:textId="77777777">
      <w:pPr>
        <w:spacing w:after="0" w:line="360" w:lineRule="auto"/>
        <w:rPr>
          <w:rFonts w:ascii="Arial" w:hAnsi="Arial" w:cs="Arial"/>
          <w:i/>
        </w:rPr>
      </w:pPr>
    </w:p>
    <w:p xmlns:wp14="http://schemas.microsoft.com/office/word/2010/wordml" w:rsidRPr="00227B5E" w:rsidR="00E00B05" w:rsidP="0004106C" w:rsidRDefault="00E00B05" w14:paraId="1299C43A" wp14:textId="77777777">
      <w:pPr>
        <w:spacing w:after="0" w:line="360" w:lineRule="auto"/>
      </w:pPr>
    </w:p>
    <w:sectPr w:rsidRPr="00227B5E" w:rsidR="00E00B05" w:rsidSect="00C52F74">
      <w:headerReference w:type="default" r:id="rId8"/>
      <w:pgSz w:w="11906" w:h="16838" w:orient="portrait"/>
      <w:pgMar w:top="567" w:right="567" w:bottom="567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F069A6" w:rsidP="006E7AB8" w:rsidRDefault="00F069A6" w14:paraId="5997CC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069A6" w:rsidP="006E7AB8" w:rsidRDefault="00F069A6" w14:paraId="110FFD37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umanst5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News Gothic MT">
    <w:panose1 w:val="020B05040202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F069A6" w:rsidP="006E7AB8" w:rsidRDefault="00F069A6" w14:paraId="6B69937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069A6" w:rsidP="006E7AB8" w:rsidRDefault="00F069A6" w14:paraId="3FE9F23F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p xmlns:wp14="http://schemas.microsoft.com/office/word/2010/wordml" w:rsidR="006E7AB8" w:rsidP="006E7AB8" w:rsidRDefault="00697BBA" w14:paraId="6A1AF9B7" wp14:textId="77777777"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8752" behindDoc="0" locked="0" layoutInCell="1" allowOverlap="1" wp14:anchorId="09A6B30A" wp14:editId="7777777">
              <wp:simplePos x="0" y="0"/>
              <wp:positionH relativeFrom="column">
                <wp:posOffset>853440</wp:posOffset>
              </wp:positionH>
              <wp:positionV relativeFrom="paragraph">
                <wp:posOffset>-201930</wp:posOffset>
              </wp:positionV>
              <wp:extent cx="4728845" cy="847725"/>
              <wp:effectExtent l="0" t="0" r="0" b="1905"/>
              <wp:wrapNone/>
              <wp:docPr id="129476298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8845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5478B2" w:rsidP="005478B2" w:rsidRDefault="005478B2" w14:paraId="4DDBEF00" wp14:textId="77777777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  <w:p xmlns:wp14="http://schemas.microsoft.com/office/word/2010/wordml" w:rsidRPr="00272733" w:rsidR="005478B2" w:rsidP="005478B2" w:rsidRDefault="005478B2" w14:paraId="4B87C55B" wp14:textId="77777777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72733">
                            <w:rPr>
                              <w:b/>
                              <w:sz w:val="24"/>
                              <w:szCs w:val="24"/>
                            </w:rPr>
                            <w:t>UNIVERSIDADE FEDERAL DO PARANÁ</w:t>
                          </w:r>
                        </w:p>
                        <w:p xmlns:wp14="http://schemas.microsoft.com/office/word/2010/wordml" w:rsidRPr="00272733" w:rsidR="005478B2" w:rsidP="005478B2" w:rsidRDefault="005478B2" w14:paraId="1B0ADCE8" wp14:textId="77777777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72733">
                            <w:rPr>
                              <w:b/>
                              <w:sz w:val="24"/>
                              <w:szCs w:val="24"/>
                            </w:rPr>
                            <w:t>PRÓ-REITORIA DE GRADUAÇÃO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E EDUCAÇÃO PROFISSIONAL</w:t>
                          </w:r>
                        </w:p>
                        <w:p xmlns:wp14="http://schemas.microsoft.com/office/word/2010/wordml" w:rsidRPr="00272733" w:rsidR="005478B2" w:rsidP="005478B2" w:rsidRDefault="005478B2" w14:paraId="3429A64D" wp14:textId="77777777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72733">
                            <w:rPr>
                              <w:b/>
                              <w:sz w:val="24"/>
                              <w:szCs w:val="24"/>
                            </w:rPr>
                            <w:t>UNIDADE DE ATIVIDADES FORMATIVAS</w:t>
                          </w:r>
                        </w:p>
                        <w:p xmlns:wp14="http://schemas.microsoft.com/office/word/2010/wordml" w:rsidR="005478B2" w:rsidP="005478B2" w:rsidRDefault="005478B2" w14:paraId="3461D779" wp14:textId="77777777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AE66437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margin-left:67.2pt;margin-top:-15.9pt;width:372.35pt;height:6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">
              <v:textbox>
                <w:txbxContent>
                  <w:p w:rsidR="005478B2" w:rsidP="005478B2" w:rsidRDefault="005478B2" w14:paraId="3CF2D8B6" wp14:textId="77777777">
                    <w:pPr>
                      <w:spacing w:after="0" w:line="240" w:lineRule="auto"/>
                      <w:rPr>
                        <w:b/>
                      </w:rPr>
                    </w:pPr>
                  </w:p>
                  <w:p w:rsidRPr="00272733" w:rsidR="005478B2" w:rsidP="005478B2" w:rsidRDefault="005478B2" w14:paraId="6B58CBDF" wp14:textId="77777777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</w:rPr>
                    </w:pPr>
                    <w:r w:rsidRPr="00272733">
                      <w:rPr>
                        <w:b/>
                        <w:sz w:val="24"/>
                        <w:szCs w:val="24"/>
                      </w:rPr>
                      <w:t>UNIVERSIDADE FEDERAL DO PARANÁ</w:t>
                    </w:r>
                  </w:p>
                  <w:p w:rsidRPr="00272733" w:rsidR="005478B2" w:rsidP="005478B2" w:rsidRDefault="005478B2" w14:paraId="068B5C11" wp14:textId="77777777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</w:rPr>
                    </w:pPr>
                    <w:r w:rsidRPr="00272733">
                      <w:rPr>
                        <w:b/>
                        <w:sz w:val="24"/>
                        <w:szCs w:val="24"/>
                      </w:rPr>
                      <w:t>PRÓ-REITORIA DE GRADUAÇÃO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E EDUCAÇÃO PROFISSIONAL</w:t>
                    </w:r>
                  </w:p>
                  <w:p w:rsidRPr="00272733" w:rsidR="005478B2" w:rsidP="005478B2" w:rsidRDefault="005478B2" w14:paraId="5D78F0B8" wp14:textId="77777777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</w:rPr>
                    </w:pPr>
                    <w:r w:rsidRPr="00272733">
                      <w:rPr>
                        <w:b/>
                        <w:sz w:val="24"/>
                        <w:szCs w:val="24"/>
                      </w:rPr>
                      <w:t>UNIDADE DE ATIVIDADES FORMATIVAS</w:t>
                    </w:r>
                  </w:p>
                  <w:p w:rsidR="005478B2" w:rsidP="005478B2" w:rsidRDefault="005478B2" w14:paraId="0FB78278" wp14:textId="77777777">
                    <w:pPr>
                      <w:spacing w:line="36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0" locked="0" layoutInCell="1" allowOverlap="1" wp14:anchorId="1B0FAC83" wp14:editId="7777777">
              <wp:simplePos x="0" y="0"/>
              <wp:positionH relativeFrom="column">
                <wp:posOffset>853440</wp:posOffset>
              </wp:positionH>
              <wp:positionV relativeFrom="paragraph">
                <wp:posOffset>-163830</wp:posOffset>
              </wp:positionV>
              <wp:extent cx="4728845" cy="685800"/>
              <wp:effectExtent l="0" t="0" r="0" b="1905"/>
              <wp:wrapNone/>
              <wp:docPr id="188963907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884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483BEE" w:rsidP="006E7AB8" w:rsidRDefault="00483BEE" w14:paraId="1FC39945" wp14:textId="77777777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  <w:p xmlns:wp14="http://schemas.microsoft.com/office/word/2010/wordml" w:rsidRPr="00483BEE" w:rsidR="006E7AB8" w:rsidP="006E7AB8" w:rsidRDefault="006E7AB8" w14:paraId="66CA0B99" wp14:textId="77777777">
                          <w:pPr>
                            <w:spacing w:after="0" w:line="24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483BEE">
                            <w:rPr>
                              <w:b/>
                              <w:sz w:val="28"/>
                              <w:szCs w:val="28"/>
                            </w:rPr>
                            <w:t>UNIVERSIDADE FEDERAL DO PARANÁ</w:t>
                          </w:r>
                        </w:p>
                        <w:p xmlns:wp14="http://schemas.microsoft.com/office/word/2010/wordml" w:rsidRPr="00483BEE" w:rsidR="006E7AB8" w:rsidP="006E7AB8" w:rsidRDefault="006E7AB8" w14:paraId="7AED4EA1" wp14:textId="77777777">
                          <w:pPr>
                            <w:spacing w:after="0" w:line="24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483BEE">
                            <w:rPr>
                              <w:b/>
                              <w:sz w:val="28"/>
                              <w:szCs w:val="28"/>
                            </w:rPr>
                            <w:t>UNIDADE DE ATIVIDADES FORMATIVAS</w:t>
                          </w:r>
                        </w:p>
                        <w:p xmlns:wp14="http://schemas.microsoft.com/office/word/2010/wordml" w:rsidR="006E7AB8" w:rsidP="006E7AB8" w:rsidRDefault="006E7AB8" w14:paraId="0562CB0E" wp14:textId="77777777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6B92C9B">
            <v:shape id="Text Box 2" style="position:absolute;margin-left:67.2pt;margin-top:-12.9pt;width:372.3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">
              <v:textbox>
                <w:txbxContent>
                  <w:p w:rsidR="00483BEE" w:rsidP="006E7AB8" w:rsidRDefault="00483BEE" w14:paraId="34CE0A41" wp14:textId="77777777">
                    <w:pPr>
                      <w:spacing w:after="0" w:line="240" w:lineRule="auto"/>
                      <w:rPr>
                        <w:b/>
                      </w:rPr>
                    </w:pPr>
                  </w:p>
                  <w:p w:rsidRPr="00483BEE" w:rsidR="006E7AB8" w:rsidP="006E7AB8" w:rsidRDefault="006E7AB8" w14:paraId="38BD0432" wp14:textId="77777777">
                    <w:pPr>
                      <w:spacing w:after="0" w:line="240" w:lineRule="auto"/>
                      <w:rPr>
                        <w:b/>
                        <w:sz w:val="28"/>
                        <w:szCs w:val="28"/>
                      </w:rPr>
                    </w:pPr>
                    <w:r w:rsidRPr="00483BEE">
                      <w:rPr>
                        <w:b/>
                        <w:sz w:val="28"/>
                        <w:szCs w:val="28"/>
                      </w:rPr>
                      <w:t>UNIVERSIDADE FEDERAL DO PARANÁ</w:t>
                    </w:r>
                  </w:p>
                  <w:p w:rsidRPr="00483BEE" w:rsidR="006E7AB8" w:rsidP="006E7AB8" w:rsidRDefault="006E7AB8" w14:paraId="67454295" wp14:textId="77777777">
                    <w:pPr>
                      <w:spacing w:after="0" w:line="240" w:lineRule="auto"/>
                      <w:rPr>
                        <w:b/>
                        <w:sz w:val="28"/>
                        <w:szCs w:val="28"/>
                      </w:rPr>
                    </w:pPr>
                    <w:r w:rsidRPr="00483BEE">
                      <w:rPr>
                        <w:b/>
                        <w:sz w:val="28"/>
                        <w:szCs w:val="28"/>
                      </w:rPr>
                      <w:t>UNIDADE DE ATIVIDADES FORMATIVAS</w:t>
                    </w:r>
                  </w:p>
                  <w:p w:rsidR="006E7AB8" w:rsidP="006E7AB8" w:rsidRDefault="006E7AB8" w14:paraId="62EBF3C5" wp14:textId="77777777">
                    <w:pPr>
                      <w:spacing w:line="360" w:lineRule="auto"/>
                    </w:pPr>
                  </w:p>
                </w:txbxContent>
              </v:textbox>
            </v:shape>
          </w:pict>
        </mc:Fallback>
      </mc:AlternateContent>
    </w:r>
    <w:r w:rsidRPr="00317FEE">
      <w:rPr>
        <w:noProof/>
        <w:lang w:eastAsia="pt-BR"/>
      </w:rPr>
      <w:drawing>
        <wp:inline xmlns:wp14="http://schemas.microsoft.com/office/word/2010/wordprocessingDrawing" distT="0" distB="0" distL="0" distR="0" wp14:anchorId="6007E17D" wp14:editId="7777777">
          <wp:extent cx="800100" cy="533400"/>
          <wp:effectExtent l="0" t="0" r="0" b="0"/>
          <wp:docPr id="1" name="Imagem 2" descr="ufp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fp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6704" behindDoc="0" locked="0" layoutInCell="1" allowOverlap="1" wp14:anchorId="69AEFACF" wp14:editId="7777777">
              <wp:simplePos x="0" y="0"/>
              <wp:positionH relativeFrom="column">
                <wp:posOffset>800100</wp:posOffset>
              </wp:positionH>
              <wp:positionV relativeFrom="paragraph">
                <wp:posOffset>-45720</wp:posOffset>
              </wp:positionV>
              <wp:extent cx="5029200" cy="45720"/>
              <wp:effectExtent l="0" t="1905" r="0" b="0"/>
              <wp:wrapNone/>
              <wp:docPr id="5648285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45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6E7AB8" w:rsidP="006E7AB8" w:rsidRDefault="006E7AB8" w14:paraId="6D98A12B" wp14:textId="7777777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5EC162E">
            <v:shape id="Text Box 1" style="position:absolute;margin-left:63pt;margin-top:-3.6pt;width:396pt;height: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">
              <v:textbox>
                <w:txbxContent>
                  <w:p w:rsidR="006E7AB8" w:rsidP="006E7AB8" w:rsidRDefault="006E7AB8" w14:paraId="2946DB82" wp14:textId="7777777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637E9"/>
    <w:multiLevelType w:val="hybridMultilevel"/>
    <w:tmpl w:val="6CF806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75B7D"/>
    <w:multiLevelType w:val="hybridMultilevel"/>
    <w:tmpl w:val="24AA00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23996">
    <w:abstractNumId w:val="0"/>
  </w:num>
  <w:num w:numId="2" w16cid:durableId="91108162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85"/>
    <w:rsid w:val="00023E45"/>
    <w:rsid w:val="0004106C"/>
    <w:rsid w:val="000546BE"/>
    <w:rsid w:val="0005544B"/>
    <w:rsid w:val="00056840"/>
    <w:rsid w:val="00092085"/>
    <w:rsid w:val="000A17FE"/>
    <w:rsid w:val="000D11C5"/>
    <w:rsid w:val="00123C9A"/>
    <w:rsid w:val="001650DC"/>
    <w:rsid w:val="0019066C"/>
    <w:rsid w:val="001A0F34"/>
    <w:rsid w:val="001A654B"/>
    <w:rsid w:val="001C522A"/>
    <w:rsid w:val="001E0ACD"/>
    <w:rsid w:val="001E700B"/>
    <w:rsid w:val="001F391E"/>
    <w:rsid w:val="002006EB"/>
    <w:rsid w:val="00216872"/>
    <w:rsid w:val="00227B5E"/>
    <w:rsid w:val="0023546F"/>
    <w:rsid w:val="00240842"/>
    <w:rsid w:val="00254D83"/>
    <w:rsid w:val="00292E9F"/>
    <w:rsid w:val="002A65FF"/>
    <w:rsid w:val="002C2DC8"/>
    <w:rsid w:val="002F7297"/>
    <w:rsid w:val="00326530"/>
    <w:rsid w:val="00332EDE"/>
    <w:rsid w:val="003348EE"/>
    <w:rsid w:val="003349BD"/>
    <w:rsid w:val="00335917"/>
    <w:rsid w:val="00343337"/>
    <w:rsid w:val="003433E1"/>
    <w:rsid w:val="00357BC4"/>
    <w:rsid w:val="00363BBC"/>
    <w:rsid w:val="0036405F"/>
    <w:rsid w:val="00364912"/>
    <w:rsid w:val="0036512F"/>
    <w:rsid w:val="00390647"/>
    <w:rsid w:val="003943AC"/>
    <w:rsid w:val="003C4CBF"/>
    <w:rsid w:val="003C591C"/>
    <w:rsid w:val="003C7392"/>
    <w:rsid w:val="003E4446"/>
    <w:rsid w:val="0041286C"/>
    <w:rsid w:val="00445B4B"/>
    <w:rsid w:val="00475143"/>
    <w:rsid w:val="00483339"/>
    <w:rsid w:val="00483BEE"/>
    <w:rsid w:val="00491557"/>
    <w:rsid w:val="004B3342"/>
    <w:rsid w:val="004C5B50"/>
    <w:rsid w:val="004E7B40"/>
    <w:rsid w:val="004F5FAE"/>
    <w:rsid w:val="0050375F"/>
    <w:rsid w:val="00505FA8"/>
    <w:rsid w:val="005478B2"/>
    <w:rsid w:val="00551BFD"/>
    <w:rsid w:val="0055525E"/>
    <w:rsid w:val="0058218A"/>
    <w:rsid w:val="005C5621"/>
    <w:rsid w:val="005D499F"/>
    <w:rsid w:val="005F50DA"/>
    <w:rsid w:val="00623AE9"/>
    <w:rsid w:val="00683411"/>
    <w:rsid w:val="0068594C"/>
    <w:rsid w:val="00697BBA"/>
    <w:rsid w:val="006C1791"/>
    <w:rsid w:val="006D2754"/>
    <w:rsid w:val="006D3576"/>
    <w:rsid w:val="006E74BA"/>
    <w:rsid w:val="006E7AB8"/>
    <w:rsid w:val="006F5479"/>
    <w:rsid w:val="0071050F"/>
    <w:rsid w:val="00716AAB"/>
    <w:rsid w:val="00737AF8"/>
    <w:rsid w:val="007C0623"/>
    <w:rsid w:val="00807813"/>
    <w:rsid w:val="00814A34"/>
    <w:rsid w:val="008152DB"/>
    <w:rsid w:val="00826AF9"/>
    <w:rsid w:val="008315C1"/>
    <w:rsid w:val="00856546"/>
    <w:rsid w:val="0087088E"/>
    <w:rsid w:val="00872C4A"/>
    <w:rsid w:val="008F3F8A"/>
    <w:rsid w:val="009200FE"/>
    <w:rsid w:val="00954E5B"/>
    <w:rsid w:val="00956648"/>
    <w:rsid w:val="00974D7C"/>
    <w:rsid w:val="009773C4"/>
    <w:rsid w:val="00981794"/>
    <w:rsid w:val="009C482E"/>
    <w:rsid w:val="009F1303"/>
    <w:rsid w:val="00A17B43"/>
    <w:rsid w:val="00A42D35"/>
    <w:rsid w:val="00A61D70"/>
    <w:rsid w:val="00A67A42"/>
    <w:rsid w:val="00AB14D4"/>
    <w:rsid w:val="00AE631D"/>
    <w:rsid w:val="00B07F67"/>
    <w:rsid w:val="00B42C90"/>
    <w:rsid w:val="00B43D4A"/>
    <w:rsid w:val="00B672D4"/>
    <w:rsid w:val="00B84931"/>
    <w:rsid w:val="00B85317"/>
    <w:rsid w:val="00B90C96"/>
    <w:rsid w:val="00BA7DC3"/>
    <w:rsid w:val="00BB3079"/>
    <w:rsid w:val="00C06340"/>
    <w:rsid w:val="00C21CE9"/>
    <w:rsid w:val="00C52F74"/>
    <w:rsid w:val="00C66B1C"/>
    <w:rsid w:val="00CA434E"/>
    <w:rsid w:val="00D47A4A"/>
    <w:rsid w:val="00D50A3D"/>
    <w:rsid w:val="00D55DB2"/>
    <w:rsid w:val="00D96D94"/>
    <w:rsid w:val="00DD5F2F"/>
    <w:rsid w:val="00DD78CB"/>
    <w:rsid w:val="00DE4E1B"/>
    <w:rsid w:val="00E00B05"/>
    <w:rsid w:val="00E2381F"/>
    <w:rsid w:val="00E26621"/>
    <w:rsid w:val="00EC15ED"/>
    <w:rsid w:val="00ED5CDA"/>
    <w:rsid w:val="00F069A6"/>
    <w:rsid w:val="00F217DF"/>
    <w:rsid w:val="00F35CE3"/>
    <w:rsid w:val="00F4079A"/>
    <w:rsid w:val="00F5770D"/>
    <w:rsid w:val="00FA281A"/>
    <w:rsid w:val="00FB5E1B"/>
    <w:rsid w:val="00FC29E6"/>
    <w:rsid w:val="00FC72C8"/>
    <w:rsid w:val="16E9C350"/>
    <w:rsid w:val="1F72875A"/>
    <w:rsid w:val="2927E086"/>
    <w:rsid w:val="29C1C2F3"/>
    <w:rsid w:val="2F9825C0"/>
    <w:rsid w:val="35F3CD0E"/>
    <w:rsid w:val="3AC6353E"/>
    <w:rsid w:val="41C5E72C"/>
    <w:rsid w:val="45B16543"/>
    <w:rsid w:val="468FF5F1"/>
    <w:rsid w:val="49481C29"/>
    <w:rsid w:val="5383671F"/>
    <w:rsid w:val="651E645E"/>
    <w:rsid w:val="67F70086"/>
    <w:rsid w:val="6D95E977"/>
    <w:rsid w:val="6FE7A65A"/>
    <w:rsid w:val="74B96075"/>
    <w:rsid w:val="7C7E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2A2834F"/>
  <w15:chartTrackingRefBased/>
  <w15:docId w15:val="{74303C0B-C8E5-40EF-9E5E-A8A0A708D9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0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208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092085"/>
    <w:pPr>
      <w:autoSpaceDE w:val="0"/>
      <w:autoSpaceDN w:val="0"/>
      <w:adjustRightInd w:val="0"/>
      <w:spacing w:after="0" w:line="300" w:lineRule="atLeast"/>
      <w:jc w:val="center"/>
      <w:outlineLvl w:val="2"/>
    </w:pPr>
    <w:rPr>
      <w:rFonts w:ascii="Humanst521 BT" w:hAnsi="Humanst521 BT" w:eastAsia="Times New Roman" w:cs="Humanst521 BT"/>
      <w:b/>
      <w:bCs/>
      <w:caps/>
      <w:sz w:val="28"/>
      <w:szCs w:val="28"/>
      <w:lang w:eastAsia="pt-BR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3Char" w:customStyle="1">
    <w:name w:val="Título 3 Char"/>
    <w:link w:val="Ttulo3"/>
    <w:rsid w:val="00092085"/>
    <w:rPr>
      <w:rFonts w:ascii="Humanst521 BT" w:hAnsi="Humanst521 BT" w:eastAsia="Times New Roman" w:cs="Humanst521 BT"/>
      <w:b/>
      <w:bCs/>
      <w:caps/>
      <w:sz w:val="28"/>
      <w:szCs w:val="28"/>
      <w:lang w:eastAsia="pt-BR"/>
    </w:rPr>
  </w:style>
  <w:style w:type="paragraph" w:styleId="Assinatura">
    <w:name w:val="Signature"/>
    <w:basedOn w:val="Normal"/>
    <w:link w:val="AssinaturaChar"/>
    <w:rsid w:val="00092085"/>
    <w:pPr>
      <w:autoSpaceDE w:val="0"/>
      <w:autoSpaceDN w:val="0"/>
      <w:adjustRightInd w:val="0"/>
      <w:spacing w:after="0" w:line="200" w:lineRule="atLeast"/>
      <w:jc w:val="center"/>
    </w:pPr>
    <w:rPr>
      <w:rFonts w:ascii="News Gothic MT" w:hAnsi="News Gothic MT" w:eastAsia="Times New Roman" w:cs="News Gothic MT"/>
      <w:sz w:val="14"/>
      <w:szCs w:val="14"/>
      <w:lang w:eastAsia="pt-BR"/>
    </w:rPr>
  </w:style>
  <w:style w:type="character" w:styleId="AssinaturaChar" w:customStyle="1">
    <w:name w:val="Assinatura Char"/>
    <w:link w:val="Assinatura"/>
    <w:rsid w:val="00092085"/>
    <w:rPr>
      <w:rFonts w:ascii="News Gothic MT" w:hAnsi="News Gothic MT" w:eastAsia="Times New Roman" w:cs="News Gothic MT"/>
      <w:sz w:val="14"/>
      <w:szCs w:val="14"/>
      <w:lang w:eastAsia="pt-BR"/>
    </w:rPr>
  </w:style>
  <w:style w:type="paragraph" w:styleId="Formulrio" w:customStyle="1">
    <w:name w:val="Formulário"/>
    <w:basedOn w:val="Normal"/>
    <w:rsid w:val="00092085"/>
    <w:pPr>
      <w:tabs>
        <w:tab w:val="left" w:pos="1871"/>
      </w:tabs>
      <w:autoSpaceDE w:val="0"/>
      <w:autoSpaceDN w:val="0"/>
      <w:adjustRightInd w:val="0"/>
      <w:spacing w:after="113" w:line="220" w:lineRule="atLeast"/>
      <w:jc w:val="both"/>
    </w:pPr>
    <w:rPr>
      <w:rFonts w:ascii="News Gothic MT" w:hAnsi="News Gothic MT" w:eastAsia="Times New Roman" w:cs="News Gothic MT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7AB8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link w:val="Cabealho"/>
    <w:uiPriority w:val="99"/>
    <w:rsid w:val="006E7AB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E7AB8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uiPriority w:val="99"/>
    <w:rsid w:val="006E7AB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/>
    <w:rsid w:val="006E7AB8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56648"/>
    <w:rPr>
      <w:sz w:val="20"/>
      <w:szCs w:val="20"/>
    </w:rPr>
  </w:style>
  <w:style w:type="character" w:styleId="TextodenotaderodapChar" w:customStyle="1">
    <w:name w:val="Texto de nota de rodapé Char"/>
    <w:link w:val="Textodenotaderodap"/>
    <w:uiPriority w:val="99"/>
    <w:semiHidden/>
    <w:rsid w:val="00956648"/>
    <w:rPr>
      <w:lang w:eastAsia="en-US"/>
    </w:rPr>
  </w:style>
  <w:style w:type="character" w:styleId="Refdenotaderodap">
    <w:name w:val="footnote reference"/>
    <w:uiPriority w:val="99"/>
    <w:semiHidden/>
    <w:unhideWhenUsed/>
    <w:rsid w:val="00956648"/>
    <w:rPr>
      <w:vertAlign w:val="superscript"/>
    </w:rPr>
  </w:style>
  <w:style w:type="character" w:styleId="Hyperlink">
    <w:name w:val="Hyperlink"/>
    <w:uiPriority w:val="99"/>
    <w:unhideWhenUsed/>
    <w:rsid w:val="00DE4E1B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DE4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yperlink" Target="https://forms.gle/fqQBZxU4Eh1xEWky6" TargetMode="External" Id="Rf21915ab53134e27" /><Relationship Type="http://schemas.openxmlformats.org/officeDocument/2006/relationships/hyperlink" Target="https://saude.ufpr.br/medintegrada/)" TargetMode="External" Id="Rf403f06e1e3e468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314B2-6AB9-184E-AD21-164F8902DD7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cce</dc:creator>
  <keywords/>
  <lastModifiedBy>Departamento de Medicina Integrada</lastModifiedBy>
  <revision>3</revision>
  <lastPrinted>2015-10-26T18:48:00.0000000Z</lastPrinted>
  <dcterms:created xsi:type="dcterms:W3CDTF">2025-03-13T12:04:00.0000000Z</dcterms:created>
  <dcterms:modified xsi:type="dcterms:W3CDTF">2025-03-13T12:12:37.9180415Z</dcterms:modified>
</coreProperties>
</file>